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A31426" w:rsidRPr="00DA458D" w:rsidP="00DA458D">
      <w:pPr>
        <w:jc w:val="center"/>
        <w:rPr>
          <w:b/>
          <w:sz w:val="28"/>
          <w:szCs w:val="28"/>
        </w:rPr>
      </w:pPr>
      <w:r w:rsidRPr="00DA458D">
        <w:rPr>
          <w:rFonts w:hint="eastAsia"/>
          <w:b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10223500</wp:posOffset>
            </wp:positionV>
            <wp:extent cx="317500" cy="254000"/>
            <wp:wrapNone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4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8D">
        <w:rPr>
          <w:rFonts w:hint="eastAsia"/>
          <w:b/>
          <w:sz w:val="28"/>
          <w:szCs w:val="28"/>
        </w:rPr>
        <w:t>自由落体规律的应用</w:t>
      </w:r>
    </w:p>
    <w:p w:rsidR="00DA458D" w:rsidP="00C26008">
      <w:pPr>
        <w:ind w:firstLine="4095" w:firstLineChars="1950"/>
        <w:rPr>
          <w:b/>
          <w:szCs w:val="21"/>
        </w:rPr>
      </w:pPr>
    </w:p>
    <w:p w:rsidR="00C26008" w:rsidRPr="00B50539" w:rsidP="00DA458D">
      <w:pPr>
        <w:ind w:firstLine="5985" w:firstLineChars="2850"/>
        <w:rPr>
          <w:b/>
          <w:szCs w:val="21"/>
        </w:rPr>
      </w:pPr>
    </w:p>
    <w:p w:rsidR="000810B5" w:rsidRPr="00254AC5" w:rsidP="00254AC5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一、</w:t>
      </w:r>
      <w:r w:rsidRPr="00254AC5">
        <w:rPr>
          <w:rFonts w:hint="eastAsia"/>
          <w:b/>
        </w:rPr>
        <w:t>教学背景：</w:t>
      </w:r>
    </w:p>
    <w:p w:rsidR="00503230" w:rsidRPr="00F66BE8" w:rsidP="00503230">
      <w:pPr>
        <w:pStyle w:val="NormalWeb"/>
        <w:shd w:val="clear" w:color="auto" w:fill="FFFFFF"/>
        <w:spacing w:before="0" w:beforeAutospacing="0" w:after="0" w:afterAutospacing="0" w:line="330" w:lineRule="atLeast"/>
        <w:ind w:firstLine="420"/>
        <w:rPr>
          <w:rFonts w:ascii="Arial" w:hAnsi="Arial" w:cs="Arial"/>
          <w:color w:val="000000" w:themeColor="text1"/>
          <w:sz w:val="21"/>
          <w:szCs w:val="21"/>
        </w:rPr>
      </w:pPr>
      <w:r w:rsidRPr="00503230">
        <w:rPr>
          <w:rFonts w:hint="eastAsia"/>
          <w:sz w:val="21"/>
          <w:szCs w:val="21"/>
        </w:rPr>
        <w:t>自由落体运动是生活中常见的运动模型之一，人类研究自由落体运动的过程是有</w:t>
      </w:r>
      <w:r w:rsidRPr="00503230" w:rsidR="00EB4B18">
        <w:rPr>
          <w:rFonts w:hint="eastAsia"/>
          <w:sz w:val="21"/>
          <w:szCs w:val="21"/>
        </w:rPr>
        <w:t>故</w:t>
      </w:r>
      <w:r w:rsidRPr="00503230">
        <w:rPr>
          <w:rFonts w:hint="eastAsia"/>
          <w:sz w:val="21"/>
          <w:szCs w:val="21"/>
        </w:rPr>
        <w:t>事的一段历史，是历来在物理核心素养中“科学态度与责任”教学的重头戏。这块的教学我分成了两节课，第一节课主要</w:t>
      </w:r>
      <w:r w:rsidRPr="00503230" w:rsidR="00EB4B18">
        <w:rPr>
          <w:rFonts w:hint="eastAsia"/>
          <w:sz w:val="21"/>
          <w:szCs w:val="21"/>
        </w:rPr>
        <w:t>结合物理学史，</w:t>
      </w:r>
      <w:r w:rsidRPr="00503230" w:rsidR="00CB45EB">
        <w:rPr>
          <w:rFonts w:hint="eastAsia"/>
          <w:sz w:val="21"/>
          <w:szCs w:val="21"/>
        </w:rPr>
        <w:t>从实验入手，</w:t>
      </w:r>
      <w:r w:rsidRPr="00F66BE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让学生自主探究自由落体运动的规律。</w:t>
      </w:r>
      <w:r w:rsidRPr="00F66BE8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本节课，在学生已经对运动规律有了基本理解的基础上，</w:t>
      </w:r>
      <w:r w:rsidRPr="00F66BE8" w:rsidR="000559DE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引导学生运用规律解决现实生活中的</w:t>
      </w:r>
      <w:r w:rsidRPr="00F66BE8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问题</w:t>
      </w:r>
      <w:r w:rsidRPr="00F66BE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</w:t>
      </w:r>
      <w:r w:rsidRPr="00F66BE8" w:rsidR="000559DE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同时也是学生利用图像寻找物理量之间的关系，对各物理量之间的本质关系的再一次深入理解。</w:t>
      </w:r>
    </w:p>
    <w:p w:rsidR="00374256" w:rsidRPr="005D2C19" w:rsidP="00374256">
      <w:pPr>
        <w:rPr>
          <w:b/>
        </w:rPr>
      </w:pPr>
      <w:r w:rsidRPr="005D2C19">
        <w:rPr>
          <w:rFonts w:hint="eastAsia"/>
          <w:b/>
        </w:rPr>
        <w:t>二、教学设计思想：</w:t>
      </w:r>
    </w:p>
    <w:p w:rsidR="00533AC9" w:rsidP="00CE4859">
      <w:pPr>
        <w:ind w:firstLine="420"/>
      </w:pPr>
      <w:r>
        <w:rPr>
          <w:rFonts w:hint="eastAsia"/>
        </w:rPr>
        <w:t>在物理学科核心素养之“科学思维”包括模型建构、科学推理、科学论证、质疑创新等要素。同时，</w:t>
      </w:r>
      <w:r w:rsidR="00CE4859">
        <w:rPr>
          <w:rFonts w:hint="eastAsia"/>
        </w:rPr>
        <w:t>在</w:t>
      </w:r>
      <w:r w:rsidR="00EB4B18">
        <w:rPr>
          <w:rFonts w:hint="eastAsia"/>
        </w:rPr>
        <w:t>人教版</w:t>
      </w:r>
      <w:r>
        <w:rPr>
          <w:rFonts w:hint="eastAsia"/>
        </w:rPr>
        <w:t>《物理》</w:t>
      </w:r>
      <w:r w:rsidR="00CE4859">
        <w:rPr>
          <w:rFonts w:hint="eastAsia"/>
        </w:rPr>
        <w:t>新教材中，</w:t>
      </w:r>
      <w:r>
        <w:rPr>
          <w:rFonts w:hint="eastAsia"/>
        </w:rPr>
        <w:t>我们发现不论是课后习题还是例题，都体现出了这种思想。</w:t>
      </w:r>
      <w:r>
        <w:rPr>
          <w:rFonts w:hint="eastAsia"/>
        </w:rPr>
        <w:t>本版教材中的</w:t>
      </w:r>
      <w:r>
        <w:rPr>
          <w:rFonts w:hint="eastAsia"/>
        </w:rPr>
        <w:t>习题设计更注重了理论和实际相结合，给更多机会锻炼孩子们的模型建构、科学推理、论证的机会，</w:t>
      </w:r>
      <w:r>
        <w:rPr>
          <w:rFonts w:hint="eastAsia"/>
        </w:rPr>
        <w:t>更考察</w:t>
      </w:r>
      <w:r>
        <w:rPr>
          <w:rFonts w:hint="eastAsia"/>
        </w:rPr>
        <w:t>学生解决实际问题的能力，这也的确是物理这门学科应该培养的一种生活能力。</w:t>
      </w:r>
    </w:p>
    <w:p w:rsidR="00AE668A" w:rsidRPr="00AE668A" w:rsidP="00AE668A">
      <w:pPr>
        <w:ind w:firstLine="420" w:firstLineChars="200"/>
      </w:pPr>
      <w:r>
        <w:rPr>
          <w:rFonts w:hint="eastAsia"/>
        </w:rPr>
        <w:t>所以，</w:t>
      </w:r>
      <w:r w:rsidR="00CE4859">
        <w:rPr>
          <w:rFonts w:hint="eastAsia"/>
        </w:rPr>
        <w:t>这节课我的想法是：</w:t>
      </w:r>
      <w:r>
        <w:rPr>
          <w:rFonts w:hint="eastAsia"/>
        </w:rPr>
        <w:t>所有的问题都是</w:t>
      </w:r>
      <w:r w:rsidR="00A31426">
        <w:rPr>
          <w:rFonts w:hint="eastAsia"/>
        </w:rPr>
        <w:t>从生活中的实际问题出发，从实际情境中提炼物理模型，</w:t>
      </w:r>
      <w:r w:rsidR="00CE4859">
        <w:rPr>
          <w:rFonts w:hint="eastAsia"/>
        </w:rPr>
        <w:t>让学生熟练规律应用的同时，体会用物理的理论、规律、方法、思想解决实际问题的快乐</w:t>
      </w:r>
      <w:r w:rsidR="00B10719">
        <w:rPr>
          <w:rFonts w:hint="eastAsia"/>
        </w:rPr>
        <w:t>，并从中获得</w:t>
      </w:r>
      <w:r w:rsidR="00CE4859">
        <w:rPr>
          <w:rFonts w:hint="eastAsia"/>
        </w:rPr>
        <w:t>成就感。</w:t>
      </w:r>
      <w:r>
        <w:rPr>
          <w:rFonts w:hint="eastAsia"/>
        </w:rPr>
        <w:t>引导学生经历从实际问题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提炼模型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结合规律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解决问题的完整过程。</w:t>
      </w:r>
    </w:p>
    <w:p w:rsidR="00374256" w:rsidRPr="00AE668A" w:rsidP="00CE4859">
      <w:pPr>
        <w:ind w:firstLine="420"/>
      </w:pPr>
    </w:p>
    <w:p w:rsidR="00445899" w:rsidRPr="00F91CC5" w:rsidP="00F91CC5">
      <w:pPr>
        <w:pStyle w:val="ListParagraph"/>
        <w:numPr>
          <w:ilvl w:val="0"/>
          <w:numId w:val="8"/>
        </w:numPr>
        <w:ind w:firstLineChars="0"/>
        <w:rPr>
          <w:b/>
        </w:rPr>
      </w:pPr>
      <w:r w:rsidRPr="00F91CC5">
        <w:rPr>
          <w:rFonts w:hint="eastAsia"/>
          <w:b/>
        </w:rPr>
        <w:t>教学策略：</w:t>
      </w:r>
    </w:p>
    <w:p w:rsidR="00445899" w:rsidP="00445899">
      <w:pPr>
        <w:ind w:firstLine="420" w:firstLineChars="200"/>
      </w:pPr>
      <w:r>
        <w:rPr>
          <w:rFonts w:hint="eastAsia"/>
        </w:rPr>
        <w:t>本节</w:t>
      </w:r>
      <w:r>
        <w:rPr>
          <w:rFonts w:hint="eastAsia"/>
        </w:rPr>
        <w:t>课不同</w:t>
      </w:r>
      <w:r>
        <w:rPr>
          <w:rFonts w:hint="eastAsia"/>
        </w:rPr>
        <w:t>于以往习题课的形式，所有问题均以实际情境出现，教师引导学生采用小组合作模式，提供必要的信息化设备，鼓励学生运用之前的所学</w:t>
      </w:r>
      <w:r w:rsidR="00AE668A">
        <w:rPr>
          <w:rFonts w:hint="eastAsia"/>
        </w:rPr>
        <w:t>的数据处理的方</w:t>
      </w:r>
      <w:r>
        <w:rPr>
          <w:rFonts w:hint="eastAsia"/>
        </w:rPr>
        <w:t>法，自行解决实际问题。</w:t>
      </w:r>
    </w:p>
    <w:p w:rsidR="00533AC9" w:rsidRPr="005D2C19" w:rsidP="005D2C19">
      <w:pPr>
        <w:rPr>
          <w:b/>
        </w:rPr>
      </w:pPr>
      <w:r>
        <w:rPr>
          <w:rFonts w:hint="eastAsia"/>
          <w:b/>
        </w:rPr>
        <w:t>四</w:t>
      </w:r>
      <w:r w:rsidR="005D2C19">
        <w:rPr>
          <w:rFonts w:hint="eastAsia"/>
          <w:b/>
        </w:rPr>
        <w:t>、</w:t>
      </w:r>
      <w:r w:rsidRPr="005D2C19">
        <w:rPr>
          <w:rFonts w:hint="eastAsia"/>
          <w:b/>
        </w:rPr>
        <w:t>教学目标：</w:t>
      </w:r>
    </w:p>
    <w:p w:rsidR="00533AC9" w:rsidP="00533AC9">
      <w:pPr>
        <w:pStyle w:val="ListParagraph"/>
        <w:ind w:left="420" w:firstLine="0" w:firstLineChars="0"/>
      </w:pPr>
      <w:r>
        <w:t>1．掌握自由落体运动规律</w:t>
      </w:r>
      <w:r w:rsidR="00503230">
        <w:rPr>
          <w:rFonts w:hint="eastAsia"/>
        </w:rPr>
        <w:t>，</w:t>
      </w:r>
      <w:r>
        <w:t>并能够运用自由落体</w:t>
      </w:r>
      <w:r>
        <w:t>规</w:t>
      </w:r>
      <w:r>
        <w:t>解决实际问题</w:t>
      </w:r>
      <w:r w:rsidR="00503230">
        <w:rPr>
          <w:rFonts w:hint="eastAsia"/>
        </w:rPr>
        <w:t>。</w:t>
      </w:r>
    </w:p>
    <w:p w:rsidR="00533AC9" w:rsidP="005D2C19">
      <w:pPr>
        <w:pStyle w:val="ListParagraph"/>
        <w:numPr>
          <w:ilvl w:val="0"/>
          <w:numId w:val="3"/>
        </w:numPr>
        <w:ind w:firstLineChars="0"/>
      </w:pPr>
      <w:r>
        <w:t>初步了解探索自然规律的科学方法</w:t>
      </w:r>
      <w:r w:rsidR="00503230">
        <w:rPr>
          <w:rFonts w:hint="eastAsia"/>
        </w:rPr>
        <w:t>。</w:t>
      </w:r>
      <w:r>
        <w:t>培养学生的</w:t>
      </w:r>
      <w:r w:rsidR="00503230">
        <w:rPr>
          <w:rFonts w:hint="eastAsia"/>
        </w:rPr>
        <w:t>数据处理以及用物理方法解决实际问题的</w:t>
      </w:r>
      <w:r>
        <w:t>能力</w:t>
      </w:r>
      <w:r w:rsidR="00503230">
        <w:rPr>
          <w:rFonts w:hint="eastAsia"/>
        </w:rPr>
        <w:t>。</w:t>
      </w:r>
    </w:p>
    <w:p w:rsidR="00CE4859" w:rsidRPr="005D2C19" w:rsidP="005D2C19">
      <w:pPr>
        <w:rPr>
          <w:b/>
        </w:rPr>
      </w:pPr>
      <w:r>
        <w:rPr>
          <w:rFonts w:hint="eastAsia"/>
          <w:b/>
        </w:rPr>
        <w:t>五</w:t>
      </w:r>
      <w:r w:rsidRPr="005D2C19" w:rsidR="005D2C19">
        <w:rPr>
          <w:rFonts w:hint="eastAsia"/>
          <w:b/>
        </w:rPr>
        <w:t>、</w:t>
      </w:r>
      <w:r w:rsidRPr="005D2C19" w:rsidR="00342171">
        <w:rPr>
          <w:rFonts w:hint="eastAsia"/>
          <w:b/>
        </w:rPr>
        <w:t>教学重点难点：</w:t>
      </w:r>
    </w:p>
    <w:p w:rsidR="00342171" w:rsidP="00342171">
      <w:pPr>
        <w:pStyle w:val="ListParagraph"/>
        <w:ind w:left="420" w:firstLine="0" w:firstLineChars="0"/>
      </w:pPr>
      <w:r>
        <w:rPr>
          <w:rFonts w:hint="eastAsia"/>
        </w:rPr>
        <w:t>1、从实际问题提炼物理模型</w:t>
      </w:r>
      <w:r w:rsidR="00503230">
        <w:rPr>
          <w:rFonts w:hint="eastAsia"/>
        </w:rPr>
        <w:t>。</w:t>
      </w:r>
    </w:p>
    <w:p w:rsidR="00342171" w:rsidRPr="00342171" w:rsidP="005D2C19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结合数学函数解析式，充分理解</w:t>
      </w:r>
      <w:r w:rsidR="000559DE">
        <w:rPr>
          <w:rFonts w:hint="eastAsia"/>
        </w:rPr>
        <w:t>并应用</w:t>
      </w:r>
      <w:r>
        <w:rPr>
          <w:rFonts w:hint="eastAsia"/>
        </w:rPr>
        <w:t>物理量之间的规律关系</w:t>
      </w:r>
      <w:r w:rsidR="000559DE">
        <w:rPr>
          <w:rFonts w:hint="eastAsia"/>
        </w:rPr>
        <w:t>来解决实际问题。</w:t>
      </w:r>
    </w:p>
    <w:p w:rsidR="00CE4859" w:rsidRPr="005D2C19" w:rsidP="005D2C19">
      <w:pPr>
        <w:rPr>
          <w:b/>
        </w:rPr>
      </w:pPr>
      <w:r>
        <w:rPr>
          <w:rFonts w:hint="eastAsia"/>
          <w:b/>
        </w:rPr>
        <w:t>六</w:t>
      </w:r>
      <w:r w:rsidRPr="005D2C19" w:rsidR="005D2C19">
        <w:rPr>
          <w:rFonts w:hint="eastAsia"/>
          <w:b/>
        </w:rPr>
        <w:t>、</w:t>
      </w:r>
      <w:r w:rsidRPr="005D2C19">
        <w:rPr>
          <w:rFonts w:hint="eastAsia"/>
          <w:b/>
        </w:rPr>
        <w:t>教学内容：</w:t>
      </w:r>
    </w:p>
    <w:p w:rsidR="00EB456F" w:rsidP="00CA41AA">
      <w:pPr>
        <w:rPr>
          <w:b/>
        </w:rPr>
      </w:pPr>
      <w:r w:rsidRPr="005D2C19">
        <w:rPr>
          <w:rFonts w:hint="eastAsia"/>
          <w:b/>
        </w:rPr>
        <w:t>（一）</w:t>
      </w:r>
      <w:r w:rsidRPr="005D2C19" w:rsidR="000559DE">
        <w:rPr>
          <w:rFonts w:hint="eastAsia"/>
          <w:b/>
        </w:rPr>
        <w:t>引入</w:t>
      </w:r>
      <w:r w:rsidRPr="005D2C19">
        <w:rPr>
          <w:rFonts w:hint="eastAsia"/>
          <w:b/>
        </w:rPr>
        <w:t>新课</w:t>
      </w:r>
      <w:r w:rsidRPr="005D2C19" w:rsidR="000559DE">
        <w:rPr>
          <w:rFonts w:hint="eastAsia"/>
          <w:b/>
        </w:rPr>
        <w:t>：</w:t>
      </w:r>
    </w:p>
    <w:p w:rsidR="000559DE" w:rsidRPr="00EB456F" w:rsidP="00CA41AA">
      <w:r>
        <w:rPr>
          <w:rFonts w:hint="eastAsia"/>
          <w:b/>
        </w:rPr>
        <w:t>小游戏：</w:t>
      </w:r>
      <w:r>
        <w:rPr>
          <w:rFonts w:hint="eastAsia"/>
        </w:rPr>
        <w:t>请两位同学说说，谁的反应快？</w:t>
      </w:r>
      <w:r w:rsidRPr="005D2C19" w:rsidR="005D2C19">
        <w:rPr>
          <w:b/>
        </w:rPr>
        <w:t xml:space="preserve"> </w:t>
      </w:r>
      <w:r w:rsidRPr="00EB456F">
        <w:rPr>
          <w:rFonts w:hint="eastAsia"/>
        </w:rPr>
        <w:t>（用直尺测一测）</w:t>
      </w:r>
    </w:p>
    <w:p w:rsidR="00EB456F" w:rsidP="00CA41AA">
      <w:r>
        <w:rPr>
          <w:b/>
        </w:rPr>
        <w:t xml:space="preserve">        </w:t>
      </w:r>
      <w:r>
        <w:rPr>
          <w:rFonts w:hint="eastAsia"/>
        </w:rPr>
        <w:t>如何知道他们俩的具体反应时间是</w:t>
      </w:r>
      <w:r w:rsidRPr="00EB456F">
        <w:rPr>
          <w:rFonts w:hint="eastAsia"/>
        </w:rPr>
        <w:t>多少秒？</w:t>
      </w:r>
    </w:p>
    <w:p w:rsidR="00EB456F" w:rsidRPr="00EB456F" w:rsidP="00CA41AA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如何改装直尺才能不用每次都用公式计算，直接读出反应时间？</w:t>
      </w:r>
    </w:p>
    <w:p w:rsidR="004C69FE" w:rsidP="004C69FE">
      <w:pPr>
        <w:rPr>
          <w:b/>
        </w:rPr>
      </w:pPr>
      <w:r w:rsidRPr="005D2C19">
        <w:rPr>
          <w:rFonts w:hint="eastAsia"/>
          <w:b/>
        </w:rPr>
        <w:t>（二）自由落体规律的应用</w:t>
      </w:r>
    </w:p>
    <w:p w:rsidR="005D2C19" w:rsidRPr="005D2C19" w:rsidP="005D2C19">
      <w:pPr>
        <w:rPr>
          <w:b/>
        </w:rPr>
      </w:pPr>
      <w:r w:rsidRPr="005D2C19">
        <w:rPr>
          <w:rFonts w:hint="eastAsia"/>
          <w:b/>
        </w:rPr>
        <w:t>1、自制反应时间测量尺</w:t>
      </w:r>
    </w:p>
    <w:p w:rsidR="005D2C19" w:rsidRPr="00F66BE8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F66BE8">
        <w:rPr>
          <w:rFonts w:ascii="Times New Roman" w:eastAsia="宋体" w:hAnsi="Times New Roman" w:cs="Times New Roman"/>
          <w:szCs w:val="24"/>
        </w:rPr>
        <w:t>0.27         0.234738239</w:t>
      </w:r>
    </w:p>
    <w:p w:rsidR="005D2C19" w:rsidRPr="00F66BE8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F66BE8">
        <w:rPr>
          <w:rFonts w:ascii="Times New Roman" w:eastAsia="宋体" w:hAnsi="Times New Roman" w:cs="Times New Roman"/>
          <w:szCs w:val="24"/>
        </w:rPr>
        <w:t>0.28         0.239045722</w:t>
      </w:r>
    </w:p>
    <w:p w:rsidR="005D2C19" w:rsidRPr="00F66BE8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F66BE8">
        <w:rPr>
          <w:rFonts w:ascii="Times New Roman" w:eastAsia="宋体" w:hAnsi="Times New Roman" w:cs="Times New Roman"/>
          <w:szCs w:val="24"/>
        </w:rPr>
        <w:t>0.29         0.243276948</w:t>
      </w:r>
    </w:p>
    <w:p w:rsidR="005D2C19" w:rsidRPr="00F66BE8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F66BE8">
        <w:rPr>
          <w:rFonts w:ascii="Times New Roman" w:eastAsia="宋体" w:hAnsi="Times New Roman" w:cs="Times New Roman"/>
          <w:szCs w:val="24"/>
        </w:rPr>
        <w:t>0.3          0.24743583</w:t>
      </w:r>
    </w:p>
    <w:p w:rsidR="005D2C19" w:rsidRPr="00F66BE8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0810B5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133350" cy="2307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351" cy="23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        </w:t>
      </w:r>
      <w:r w:rsidRPr="000810B5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133350" cy="23079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7116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351" cy="23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19" w:rsidRPr="00E01943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E01943">
        <w:rPr>
          <w:rFonts w:ascii="Times New Roman" w:eastAsia="宋体" w:hAnsi="Times New Roman" w:cs="Times New Roman"/>
          <w:szCs w:val="24"/>
        </w:rPr>
        <w:t xml:space="preserve">0.5      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E01943">
        <w:rPr>
          <w:rFonts w:ascii="Times New Roman" w:eastAsia="宋体" w:hAnsi="Times New Roman" w:cs="Times New Roman"/>
          <w:szCs w:val="24"/>
        </w:rPr>
        <w:t>0.319438282</w:t>
      </w:r>
    </w:p>
    <w:p w:rsidR="005D2C19" w:rsidRPr="00E01943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E01943">
        <w:rPr>
          <w:rFonts w:ascii="Times New Roman" w:eastAsia="宋体" w:hAnsi="Times New Roman" w:cs="Times New Roman"/>
          <w:szCs w:val="24"/>
        </w:rPr>
        <w:t xml:space="preserve">0.51     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E01943">
        <w:rPr>
          <w:rFonts w:ascii="Times New Roman" w:eastAsia="宋体" w:hAnsi="Times New Roman" w:cs="Times New Roman"/>
          <w:szCs w:val="24"/>
        </w:rPr>
        <w:t>0.322616851</w:t>
      </w:r>
    </w:p>
    <w:p w:rsidR="005D2C19" w:rsidRPr="00E01943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E01943">
        <w:rPr>
          <w:rFonts w:ascii="Times New Roman" w:eastAsia="宋体" w:hAnsi="Times New Roman" w:cs="Times New Roman"/>
          <w:szCs w:val="24"/>
        </w:rPr>
        <w:t xml:space="preserve">0.52     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E01943">
        <w:rPr>
          <w:rFonts w:ascii="Times New Roman" w:eastAsia="宋体" w:hAnsi="Times New Roman" w:cs="Times New Roman"/>
          <w:szCs w:val="24"/>
        </w:rPr>
        <w:t>0.325764407</w:t>
      </w:r>
    </w:p>
    <w:p w:rsidR="005D2C19" w:rsidRPr="00E01943" w:rsidP="005D2C1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E01943">
        <w:rPr>
          <w:rFonts w:ascii="Times New Roman" w:eastAsia="宋体" w:hAnsi="Times New Roman" w:cs="Times New Roman"/>
          <w:szCs w:val="24"/>
        </w:rPr>
        <w:t xml:space="preserve">0.53     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E01943">
        <w:rPr>
          <w:rFonts w:ascii="Times New Roman" w:eastAsia="宋体" w:hAnsi="Times New Roman" w:cs="Times New Roman"/>
          <w:szCs w:val="24"/>
        </w:rPr>
        <w:t>0.328881841</w:t>
      </w:r>
    </w:p>
    <w:p w:rsidR="005D2C19" w:rsidP="00A00473">
      <w:r w:rsidRPr="005D2C19">
        <w:rPr>
          <w:rFonts w:hint="eastAsia"/>
          <w:b/>
        </w:rPr>
        <w:t>设计思</w:t>
      </w:r>
      <w:r w:rsidR="00A00473">
        <w:rPr>
          <w:rFonts w:hint="eastAsia"/>
          <w:b/>
        </w:rPr>
        <w:t>想</w:t>
      </w:r>
      <w:r w:rsidRPr="005D2C19">
        <w:rPr>
          <w:rFonts w:hint="eastAsia"/>
          <w:b/>
        </w:rPr>
        <w:t>：</w:t>
      </w:r>
      <w:r>
        <w:rPr>
          <w:rFonts w:hint="eastAsia"/>
        </w:rPr>
        <w:t>以“测量反应时间”这个小游戏入手，复习上节课学习的基本规律的同时，引入新课，引导学生体会自由</w:t>
      </w:r>
      <w:r w:rsidR="00EB456F">
        <w:rPr>
          <w:rFonts w:hint="eastAsia"/>
        </w:rPr>
        <w:t>落体运动测量反应时间的原理，并体会“重新</w:t>
      </w:r>
      <w:r>
        <w:rPr>
          <w:rFonts w:hint="eastAsia"/>
        </w:rPr>
        <w:t>标度</w:t>
      </w:r>
      <w:r w:rsidR="00EB456F">
        <w:rPr>
          <w:rFonts w:hint="eastAsia"/>
        </w:rPr>
        <w:t>，获得新的测量仪器</w:t>
      </w:r>
      <w:r>
        <w:rPr>
          <w:rFonts w:hint="eastAsia"/>
        </w:rPr>
        <w:t>”这样的仪器改装的基本思想。</w:t>
      </w:r>
    </w:p>
    <w:p w:rsidR="004C69FE" w:rsidRPr="005D2C19" w:rsidP="004C69FE">
      <w:pPr>
        <w:rPr>
          <w:b/>
        </w:rPr>
      </w:pPr>
      <w:r>
        <w:rPr>
          <w:rFonts w:hint="eastAsia"/>
          <w:b/>
        </w:rPr>
        <w:t>2</w:t>
      </w:r>
      <w:r w:rsidRPr="005D2C19">
        <w:rPr>
          <w:rFonts w:hint="eastAsia"/>
          <w:b/>
        </w:rPr>
        <w:t>、估测深度</w:t>
      </w:r>
    </w:p>
    <w:p w:rsidR="00CA41AA" w:rsidP="004C69FE">
      <w:r w:rsidRPr="00A00473">
        <w:rPr>
          <w:rFonts w:hint="eastAsia"/>
          <w:b/>
        </w:rPr>
        <w:t>提问：</w:t>
      </w:r>
      <w:r>
        <w:rPr>
          <w:rFonts w:hint="eastAsia"/>
        </w:rPr>
        <w:t>我们还可以利用自由落体运动规律，解决哪些实际问题呢？</w:t>
      </w:r>
    </w:p>
    <w:p w:rsidR="004C69FE" w:rsidRPr="004C69FE" w:rsidP="004C69FE">
      <w:r w:rsidRPr="00A00473">
        <w:rPr>
          <w:rFonts w:hint="eastAsia"/>
          <w:b/>
        </w:rPr>
        <w:t>例：</w:t>
      </w:r>
      <w:r w:rsidRPr="004C69FE">
        <w:rPr>
          <w:rFonts w:hint="eastAsia"/>
        </w:rPr>
        <w:t>为了测出井口到井里水面的深度，让一个小石头从井口落下，经过2s后听到石块落到水面的声音，不计空气阻力，不考虑声音传播所用的时间（取g=10m/s</w:t>
      </w:r>
      <w:r w:rsidRPr="004C69FE">
        <w:rPr>
          <w:rFonts w:hint="eastAsia"/>
          <w:vertAlign w:val="superscript"/>
        </w:rPr>
        <w:t>2</w:t>
      </w:r>
      <w:r w:rsidRPr="004C69FE">
        <w:rPr>
          <w:rFonts w:hint="eastAsia"/>
        </w:rPr>
        <w:drawing>
          <wp:inline>
            <wp:extent cx="254000" cy="254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06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9FE">
        <w:rPr>
          <w:rFonts w:hint="eastAsia"/>
        </w:rPr>
        <w:t>）。</w:t>
      </w:r>
    </w:p>
    <w:p w:rsidR="004C69FE" w:rsidRPr="004C69FE" w:rsidP="004C69FE">
      <w:r w:rsidRPr="004C69FE">
        <w:rPr>
          <w:rFonts w:hint="eastAsia"/>
        </w:rPr>
        <w:t>（1）井口到水面的深度大约是多少？</w:t>
      </w:r>
    </w:p>
    <w:p w:rsidR="004C69FE" w:rsidP="004C69FE">
      <w:r w:rsidRPr="004C69FE">
        <w:rPr>
          <w:rFonts w:hint="eastAsia"/>
        </w:rPr>
        <w:t>（2）实际上声音传播是需要时间的，因此实际高度比计算值大些还是小些？</w:t>
      </w:r>
    </w:p>
    <w:p w:rsidR="00F66BE8" w:rsidRPr="00E01943" w:rsidP="004C69FE">
      <w:pPr>
        <w:rPr>
          <w:b/>
        </w:rPr>
      </w:pPr>
      <w:r w:rsidRPr="00E01943">
        <w:rPr>
          <w:rFonts w:hint="eastAsia"/>
          <w:b/>
        </w:rPr>
        <w:t>设计思想：</w:t>
      </w:r>
    </w:p>
    <w:p w:rsidR="00E01943" w:rsidRPr="004C69FE" w:rsidP="00E01943">
      <w:pPr>
        <w:ind w:firstLine="420" w:firstLineChars="200"/>
      </w:pPr>
      <w:r w:rsidRPr="00A0047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3810</wp:posOffset>
            </wp:positionV>
            <wp:extent cx="889000" cy="1982376"/>
            <wp:effectExtent l="0" t="0" r="6350" b="0"/>
            <wp:wrapSquare wrapText="bothSides"/>
            <wp:docPr id="1721702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868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98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引导学生提炼物理模型，熟悉规律关系，并引导学生体会在“理论联系实际”的问题中，</w:t>
      </w:r>
      <w:r w:rsidR="00EB456F">
        <w:rPr>
          <w:rFonts w:hint="eastAsia"/>
        </w:rPr>
        <w:t>“估测”的处理方法，以及在分析了误差的基础上，什么情况下可以“估测”</w:t>
      </w:r>
      <w:r>
        <w:rPr>
          <w:rFonts w:hint="eastAsia"/>
        </w:rPr>
        <w:t>。</w:t>
      </w:r>
    </w:p>
    <w:p w:rsidR="00DA458D" w:rsidP="004C69FE">
      <w:pPr>
        <w:rPr>
          <w:b/>
        </w:rPr>
      </w:pPr>
    </w:p>
    <w:p w:rsidR="00EB4B18" w:rsidRPr="005D2C19" w:rsidP="004C69FE">
      <w:pPr>
        <w:rPr>
          <w:b/>
        </w:rPr>
      </w:pPr>
      <w:r>
        <w:rPr>
          <w:b/>
        </w:rPr>
        <w:t>3</w:t>
      </w:r>
      <w:r w:rsidRPr="005D2C19" w:rsidR="004C69FE">
        <w:rPr>
          <w:rFonts w:hint="eastAsia"/>
          <w:b/>
        </w:rPr>
        <w:t>、</w:t>
      </w:r>
      <w:r w:rsidRPr="005D2C19" w:rsidR="00CA41AA">
        <w:rPr>
          <w:rFonts w:hint="eastAsia"/>
          <w:b/>
        </w:rPr>
        <w:t>估测重力加速度的值</w:t>
      </w:r>
    </w:p>
    <w:p w:rsidR="004C69FE" w:rsidP="004C69FE">
      <w:r w:rsidRPr="00A00473">
        <w:rPr>
          <w:rFonts w:hint="eastAsia"/>
          <w:b/>
        </w:rPr>
        <w:t>例</w:t>
      </w:r>
      <w:r w:rsidR="00A00473">
        <w:rPr>
          <w:rFonts w:hint="eastAsia"/>
          <w:b/>
        </w:rPr>
        <w:t>：</w:t>
      </w:r>
      <w:r w:rsidRPr="00E01943">
        <w:rPr>
          <w:rFonts w:hint="eastAsia"/>
        </w:rPr>
        <w:t>频闪摄影是研究变速运动常用的实验手段</w:t>
      </w:r>
      <w:r w:rsidR="00712F8D">
        <w:rPr>
          <w:rFonts w:hint="eastAsia"/>
        </w:rPr>
        <w:t>。</w:t>
      </w:r>
      <w:r w:rsidRPr="00E01943">
        <w:rPr>
          <w:rFonts w:hint="eastAsia"/>
        </w:rPr>
        <w:t>在暗室中</w:t>
      </w:r>
      <w:r w:rsidR="00712F8D">
        <w:rPr>
          <w:rFonts w:hint="eastAsia"/>
        </w:rPr>
        <w:t>，</w:t>
      </w:r>
      <w:r w:rsidRPr="00E01943">
        <w:rPr>
          <w:rFonts w:hint="eastAsia"/>
        </w:rPr>
        <w:t>照相机的快门处于常开状态</w:t>
      </w:r>
      <w:r w:rsidR="00712F8D">
        <w:rPr>
          <w:rFonts w:hint="eastAsia"/>
        </w:rPr>
        <w:t>，</w:t>
      </w:r>
      <w:r w:rsidRPr="00E01943">
        <w:rPr>
          <w:rFonts w:hint="eastAsia"/>
        </w:rPr>
        <w:t>频闪仪每隔一定时间发出一次短暂的强烈闪光</w:t>
      </w:r>
      <w:r w:rsidR="00712F8D">
        <w:rPr>
          <w:rFonts w:hint="eastAsia"/>
        </w:rPr>
        <w:t>，</w:t>
      </w:r>
      <w:r w:rsidRPr="00E01943">
        <w:rPr>
          <w:rFonts w:hint="eastAsia"/>
        </w:rPr>
        <w:t>照亮运动的物体</w:t>
      </w:r>
      <w:r w:rsidR="00712F8D">
        <w:rPr>
          <w:rFonts w:hint="eastAsia"/>
        </w:rPr>
        <w:t>，</w:t>
      </w:r>
      <w:r w:rsidRPr="00E01943">
        <w:rPr>
          <w:rFonts w:hint="eastAsia"/>
        </w:rPr>
        <w:t>于是胶片上记录了物体在几个闪光时刻的位置</w:t>
      </w:r>
      <w:r w:rsidR="00712F8D">
        <w:rPr>
          <w:rFonts w:hint="eastAsia"/>
        </w:rPr>
        <w:t>。</w:t>
      </w:r>
      <w:r w:rsidRPr="00E01943">
        <w:rPr>
          <w:rFonts w:hint="eastAsia"/>
        </w:rPr>
        <w:t>图中是小球自由下落时的频闪照片</w:t>
      </w:r>
      <w:r w:rsidR="00712F8D">
        <w:rPr>
          <w:rFonts w:hint="eastAsia"/>
        </w:rPr>
        <w:t>，</w:t>
      </w:r>
      <w:r w:rsidRPr="00E01943">
        <w:rPr>
          <w:rFonts w:hint="eastAsia"/>
        </w:rPr>
        <w:t>频闪仪每隔0.04s闪光一次</w:t>
      </w:r>
      <w:r w:rsidR="00712F8D">
        <w:rPr>
          <w:rFonts w:hint="eastAsia"/>
        </w:rPr>
        <w:t>。</w:t>
      </w:r>
      <w:r w:rsidRPr="00E01943">
        <w:rPr>
          <w:rFonts w:hint="eastAsia"/>
        </w:rPr>
        <w:t>如果要通过这</w:t>
      </w:r>
      <w:r w:rsidRPr="00E01943">
        <w:rPr>
          <w:rFonts w:hint="eastAsia"/>
        </w:rPr>
        <w:t>幅照</w:t>
      </w:r>
      <w:r w:rsidRPr="00E01943">
        <w:rPr>
          <w:rFonts w:hint="eastAsia"/>
        </w:rPr>
        <w:t>片测量自由落体的加速度，可以采用哪几种方法？试一试。（照片中的数字是小球距起始落点O的距离，单位：cm）</w:t>
      </w:r>
    </w:p>
    <w:p w:rsidR="00A00473" w:rsidP="00C45020">
      <w:pPr>
        <w:rPr>
          <w:b/>
        </w:rPr>
      </w:pPr>
      <w:r>
        <w:rPr>
          <w:rFonts w:hint="eastAsia"/>
          <w:b/>
        </w:rPr>
        <w:t>方法</w:t>
      </w:r>
      <w:r>
        <w:rPr>
          <w:rFonts w:hint="eastAsia"/>
          <w:b/>
        </w:rPr>
        <w:t>一</w:t>
      </w:r>
      <w:r w:rsidR="00393152">
        <w:rPr>
          <w:rFonts w:hint="eastAsia"/>
          <w:b/>
        </w:rPr>
        <w:t>——</w:t>
      </w:r>
      <w:r w:rsidR="00282778">
        <w:rPr>
          <w:rFonts w:hint="eastAsia"/>
          <w:b/>
        </w:rPr>
        <w:t>公式</w:t>
      </w:r>
      <w:r w:rsidR="00C45020">
        <w:rPr>
          <w:rFonts w:hint="eastAsia"/>
          <w:b/>
        </w:rPr>
        <w:t>法：</w:t>
      </w:r>
      <w:r w:rsidRPr="00E056C4" w:rsidR="00E056C4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h= gt</w:t>
      </w:r>
      <w:r w:rsidRPr="00E056C4" w:rsidR="00E056C4">
        <w:rPr>
          <w:rFonts w:ascii="Arial" w:hAnsi="Arial" w:cs="Arial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056C4" w:rsidR="00E056C4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/2</w:t>
      </w:r>
      <w:r w:rsidR="00C45020">
        <w:rPr>
          <w:rFonts w:hint="eastAsia"/>
          <w:b/>
        </w:rPr>
        <w:t>；</w:t>
      </w:r>
      <w:r w:rsidRPr="00C45020" w:rsidR="00C45020">
        <w:rPr>
          <w:rFonts w:ascii="等线" w:eastAsia="等线" w:hAnsi="等线" w:cs="+mn-cs" w:hint="eastAsia"/>
          <w:b/>
          <w:bCs/>
          <w:i/>
          <w:iCs/>
          <w:color w:val="000000" w:themeColor="text1"/>
          <w:kern w:val="24"/>
          <w:position w:val="1"/>
          <w:szCs w:val="21"/>
        </w:rPr>
        <w:t>△X=aT</w:t>
      </w:r>
      <w:r w:rsidRPr="00C45020" w:rsidR="00C45020">
        <w:rPr>
          <w:rFonts w:ascii="等线" w:eastAsia="等线" w:hAnsi="等线" w:cs="+mn-cs"/>
          <w:b/>
          <w:bCs/>
          <w:i/>
          <w:iCs/>
          <w:color w:val="000000" w:themeColor="text1"/>
          <w:kern w:val="24"/>
          <w:position w:val="1"/>
          <w:szCs w:val="21"/>
          <w:vertAlign w:val="superscript"/>
        </w:rPr>
        <w:t>2</w:t>
      </w:r>
    </w:p>
    <w:p w:rsidR="00A00473" w:rsidP="00C45020">
      <w:pPr>
        <w:rPr>
          <w:b/>
        </w:rPr>
      </w:pPr>
      <w:r>
        <w:rPr>
          <w:rFonts w:hint="eastAsia"/>
          <w:b/>
        </w:rPr>
        <w:t>方法二</w:t>
      </w:r>
      <w:r w:rsidR="00393152">
        <w:rPr>
          <w:rFonts w:hint="eastAsia"/>
          <w:b/>
        </w:rPr>
        <w:t>——</w:t>
      </w:r>
      <w:r>
        <w:rPr>
          <w:rFonts w:hint="eastAsia"/>
          <w:b/>
        </w:rPr>
        <w:t>图像法</w:t>
      </w:r>
      <w:r w:rsidR="00393152">
        <w:rPr>
          <w:rFonts w:hint="eastAsia"/>
          <w:b/>
        </w:rPr>
        <w:t>：</w:t>
      </w:r>
      <w:r w:rsidR="00C45020">
        <w:rPr>
          <w:rFonts w:hint="eastAsia"/>
          <w:b/>
        </w:rPr>
        <w:t>v</w:t>
      </w:r>
      <w:r w:rsidR="00C45020">
        <w:rPr>
          <w:b/>
        </w:rPr>
        <w:t>-</w:t>
      </w:r>
      <w:r w:rsidR="00C45020">
        <w:rPr>
          <w:rFonts w:hint="eastAsia"/>
          <w:b/>
        </w:rPr>
        <w:t>t图像；h</w:t>
      </w:r>
      <w:r w:rsidR="00C45020">
        <w:rPr>
          <w:b/>
        </w:rPr>
        <w:t>-</w:t>
      </w:r>
      <w:r w:rsidR="00C45020">
        <w:rPr>
          <w:rFonts w:hint="eastAsia"/>
          <w:b/>
        </w:rPr>
        <w:t>t</w:t>
      </w:r>
      <w:r w:rsidRPr="00C45020" w:rsidR="00C45020">
        <w:rPr>
          <w:b/>
          <w:vertAlign w:val="superscript"/>
        </w:rPr>
        <w:t>2</w:t>
      </w:r>
      <w:r w:rsidR="00C45020">
        <w:rPr>
          <w:rFonts w:hint="eastAsia"/>
          <w:b/>
        </w:rPr>
        <w:t>图像；v</w:t>
      </w:r>
      <w:r w:rsidRPr="00C45020" w:rsidR="00C45020">
        <w:rPr>
          <w:b/>
          <w:vertAlign w:val="superscript"/>
        </w:rPr>
        <w:t>2</w:t>
      </w:r>
      <w:r w:rsidR="00C45020">
        <w:rPr>
          <w:b/>
        </w:rPr>
        <w:t>-</w:t>
      </w:r>
      <w:r w:rsidR="00C45020">
        <w:rPr>
          <w:rFonts w:hint="eastAsia"/>
          <w:b/>
        </w:rPr>
        <w:t>h图像</w:t>
      </w:r>
    </w:p>
    <w:p w:rsidR="00FC0EAE" w:rsidRPr="00AE668A" w:rsidP="00AE668A">
      <w:pPr>
        <w:ind w:firstLine="420" w:firstLineChars="200"/>
      </w:pPr>
      <w:r w:rsidRPr="00AE668A">
        <w:rPr>
          <w:rFonts w:hint="eastAsia"/>
        </w:rPr>
        <w:t>展示学生在电脑上的数据处理结果，引导学生结合物理规律的讨论，体会斜率反映的物理意义</w:t>
      </w:r>
    </w:p>
    <w:p w:rsidR="00DA458D" w:rsidP="004C69F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49530</wp:posOffset>
            </wp:positionV>
            <wp:extent cx="3094355" cy="19875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4772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5080</wp:posOffset>
            </wp:positionV>
            <wp:extent cx="3048000" cy="229933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8988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234950</wp:posOffset>
            </wp:positionH>
            <wp:positionV relativeFrom="paragraph">
              <wp:posOffset>190500</wp:posOffset>
            </wp:positionV>
            <wp:extent cx="3111500" cy="189420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8488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824F58" w:rsidP="004C69FE">
      <w:pPr>
        <w:rPr>
          <w:b/>
        </w:rPr>
      </w:pPr>
    </w:p>
    <w:p w:rsidR="00E01943" w:rsidP="004C69FE">
      <w:pPr>
        <w:rPr>
          <w:b/>
        </w:rPr>
      </w:pPr>
      <w:r w:rsidRPr="00E01943">
        <w:rPr>
          <w:rFonts w:hint="eastAsia"/>
          <w:b/>
        </w:rPr>
        <w:t>设计思想：</w:t>
      </w:r>
    </w:p>
    <w:p w:rsidR="004D58B9" w:rsidP="00AE668A">
      <w:pPr>
        <w:ind w:firstLine="420" w:firstLineChars="200"/>
      </w:pPr>
      <w:r w:rsidRPr="00712F8D">
        <w:rPr>
          <w:rFonts w:hint="eastAsia"/>
        </w:rPr>
        <w:t>这是</w:t>
      </w:r>
      <w:r>
        <w:rPr>
          <w:rFonts w:hint="eastAsia"/>
        </w:rPr>
        <w:t>本节</w:t>
      </w:r>
      <w:r w:rsidRPr="00712F8D">
        <w:rPr>
          <w:rFonts w:hint="eastAsia"/>
        </w:rPr>
        <w:t>课本习题</w:t>
      </w:r>
      <w:r>
        <w:rPr>
          <w:rFonts w:hint="eastAsia"/>
        </w:rPr>
        <w:t>的第五题</w:t>
      </w:r>
      <w:r w:rsidRPr="00712F8D">
        <w:rPr>
          <w:rFonts w:hint="eastAsia"/>
        </w:rPr>
        <w:t>，</w:t>
      </w:r>
      <w:r>
        <w:rPr>
          <w:rFonts w:hint="eastAsia"/>
        </w:rPr>
        <w:t>我们发现：这道“老题”的提问方式发生了变化，更开放的提问，更有利于</w:t>
      </w:r>
      <w:r>
        <w:rPr>
          <w:rFonts w:hint="eastAsia"/>
        </w:rPr>
        <w:t>让学生</w:t>
      </w:r>
      <w:r>
        <w:rPr>
          <w:rFonts w:hint="eastAsia"/>
        </w:rPr>
        <w:t>打开思路，主动利用物理规律解决实际问题。</w:t>
      </w:r>
      <w:r>
        <w:rPr>
          <w:rFonts w:hint="eastAsia"/>
        </w:rPr>
        <w:t>所以，</w:t>
      </w:r>
      <w:r w:rsidR="00AE668A">
        <w:rPr>
          <w:rFonts w:hint="eastAsia"/>
        </w:rPr>
        <w:t>我</w:t>
      </w:r>
      <w:r>
        <w:rPr>
          <w:rFonts w:hint="eastAsia"/>
        </w:rPr>
        <w:t>顺势而为，在上节</w:t>
      </w:r>
      <w:r>
        <w:rPr>
          <w:rFonts w:hint="eastAsia"/>
        </w:rPr>
        <w:t>课</w:t>
      </w:r>
      <w:r>
        <w:rPr>
          <w:rFonts w:hint="eastAsia"/>
        </w:rPr>
        <w:t>利用</w:t>
      </w:r>
      <w:r>
        <w:rPr>
          <w:rFonts w:hint="eastAsia"/>
        </w:rPr>
        <w:t>图像总结自由落体规律</w:t>
      </w:r>
      <w:r>
        <w:rPr>
          <w:rFonts w:hint="eastAsia"/>
        </w:rPr>
        <w:t>的基础上，引导学生</w:t>
      </w:r>
      <w:r>
        <w:rPr>
          <w:rFonts w:hint="eastAsia"/>
        </w:rPr>
        <w:t>经历数据分析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得到图像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结合规律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解决问题的完整过程，既是对规律内在关系的深入理解，也是理论联系实际，并且“学以致用”的更深刻体现，更是</w:t>
      </w:r>
      <w:r w:rsidR="00E025B4">
        <w:rPr>
          <w:rFonts w:hint="eastAsia"/>
        </w:rPr>
        <w:t>对</w:t>
      </w:r>
      <w:r>
        <w:rPr>
          <w:rFonts w:hint="eastAsia"/>
        </w:rPr>
        <w:t>物理思想，物理方法</w:t>
      </w:r>
      <w:r w:rsidR="00E025B4">
        <w:rPr>
          <w:rFonts w:hint="eastAsia"/>
        </w:rPr>
        <w:t>的提炼和升华。</w:t>
      </w:r>
    </w:p>
    <w:p w:rsidR="00712F8D" w:rsidRPr="004D58B9" w:rsidP="00712F8D">
      <w:pPr>
        <w:ind w:firstLine="420" w:firstLineChars="200"/>
      </w:pPr>
      <w:r>
        <w:rPr>
          <w:rFonts w:hint="eastAsia"/>
        </w:rPr>
        <w:t>这个问题的处理是本节课的精华部分，可以引导学生利用上节课学习的用</w:t>
      </w:r>
      <w:r>
        <w:rPr>
          <w:rFonts w:hint="eastAsia"/>
        </w:rPr>
        <w:t>exel</w:t>
      </w:r>
      <w:r>
        <w:rPr>
          <w:rFonts w:hint="eastAsia"/>
        </w:rPr>
        <w:t>处理数据，得到图像的方法来处理问题，再次体会得到图像并且利用图像解决实际问题的意义。</w:t>
      </w:r>
    </w:p>
    <w:p w:rsidR="00DA458D" w:rsidP="00E025B4">
      <w:pPr>
        <w:rPr>
          <w:b/>
        </w:rPr>
      </w:pPr>
    </w:p>
    <w:p w:rsidR="00E056C4" w:rsidP="00E056C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1"/>
          <w:szCs w:val="21"/>
          <w:shd w:val="clear" w:color="auto" w:fill="FFFFFF"/>
        </w:rPr>
        <w:t>七</w:t>
      </w:r>
      <w:r w:rsidRPr="00C45020" w:rsidR="00C45020">
        <w:rPr>
          <w:rFonts w:ascii="Arial" w:hAnsi="Arial" w:cs="Arial" w:hint="eastAsia"/>
          <w:b/>
          <w:color w:val="000000" w:themeColor="text1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板书</w:t>
      </w:r>
    </w:p>
    <w:p w:rsidR="00AE668A" w:rsidRPr="00E056C4" w:rsidP="00E056C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000000" w:themeColor="text1"/>
          <w:sz w:val="21"/>
          <w:szCs w:val="21"/>
        </w:rPr>
      </w:pPr>
      <w:r w:rsidRPr="00AE668A">
        <w:rPr>
          <w:rFonts w:ascii="Arial" w:hAnsi="Arial" w:cs="Arial"/>
          <w:b/>
          <w:noProof/>
          <w:color w:val="000000" w:themeColor="text1"/>
          <w:sz w:val="21"/>
          <w:szCs w:val="21"/>
        </w:rPr>
        <w:drawing>
          <wp:inline distT="0" distB="0" distL="0" distR="0">
            <wp:extent cx="4658951" cy="1257300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2926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418" cy="12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A458D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F52EB"/>
    <w:multiLevelType w:val="hybridMultilevel"/>
    <w:tmpl w:val="D0E2E820"/>
    <w:lvl w:ilvl="0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8B05C1"/>
    <w:multiLevelType w:val="hybridMultilevel"/>
    <w:tmpl w:val="8C8A29E0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82" w:hanging="420"/>
      </w:pPr>
    </w:lvl>
    <w:lvl w:ilvl="2" w:tentative="1">
      <w:start w:val="1"/>
      <w:numFmt w:val="lowerRoman"/>
      <w:lvlText w:val="%3."/>
      <w:lvlJc w:val="righ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8426280"/>
    <w:multiLevelType w:val="hybridMultilevel"/>
    <w:tmpl w:val="1DAE117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03AF2"/>
    <w:multiLevelType w:val="hybridMultilevel"/>
    <w:tmpl w:val="E86E4B7E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6237922"/>
    <w:multiLevelType w:val="singleLevel"/>
    <w:tmpl w:val="56237922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56237938"/>
    <w:multiLevelType w:val="singleLevel"/>
    <w:tmpl w:val="56237938"/>
    <w:lvl w:ilvl="0">
      <w:start w:val="1"/>
      <w:numFmt w:val="decimal"/>
      <w:suff w:val="nothing"/>
      <w:lvlText w:val="%1、"/>
      <w:lvlJc w:val="left"/>
    </w:lvl>
  </w:abstractNum>
  <w:abstractNum w:abstractNumId="6">
    <w:nsid w:val="669D5399"/>
    <w:multiLevelType w:val="hybridMultilevel"/>
    <w:tmpl w:val="45E8570A"/>
    <w:lvl w:ilvl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0166BC"/>
    <w:multiLevelType w:val="hybridMultilevel"/>
    <w:tmpl w:val="26A05058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56"/>
    <w:rsid w:val="0002773F"/>
    <w:rsid w:val="000559DE"/>
    <w:rsid w:val="000810B5"/>
    <w:rsid w:val="000B6212"/>
    <w:rsid w:val="001925A7"/>
    <w:rsid w:val="00254AC5"/>
    <w:rsid w:val="00282778"/>
    <w:rsid w:val="00342171"/>
    <w:rsid w:val="00374256"/>
    <w:rsid w:val="00393152"/>
    <w:rsid w:val="00445899"/>
    <w:rsid w:val="004C69FE"/>
    <w:rsid w:val="004D3B2C"/>
    <w:rsid w:val="004D58B9"/>
    <w:rsid w:val="00503230"/>
    <w:rsid w:val="00533AC9"/>
    <w:rsid w:val="005442EA"/>
    <w:rsid w:val="00544C25"/>
    <w:rsid w:val="005D2C19"/>
    <w:rsid w:val="005E51E6"/>
    <w:rsid w:val="006A237D"/>
    <w:rsid w:val="006B0D88"/>
    <w:rsid w:val="00712F8D"/>
    <w:rsid w:val="00761E15"/>
    <w:rsid w:val="00824F58"/>
    <w:rsid w:val="00A00473"/>
    <w:rsid w:val="00A31426"/>
    <w:rsid w:val="00AE668A"/>
    <w:rsid w:val="00B10719"/>
    <w:rsid w:val="00B50539"/>
    <w:rsid w:val="00BB3CDC"/>
    <w:rsid w:val="00C04385"/>
    <w:rsid w:val="00C26008"/>
    <w:rsid w:val="00C45020"/>
    <w:rsid w:val="00C45CED"/>
    <w:rsid w:val="00C71540"/>
    <w:rsid w:val="00CA41AA"/>
    <w:rsid w:val="00CB45EB"/>
    <w:rsid w:val="00CE4859"/>
    <w:rsid w:val="00D75F8B"/>
    <w:rsid w:val="00D76CDD"/>
    <w:rsid w:val="00DA458D"/>
    <w:rsid w:val="00E01943"/>
    <w:rsid w:val="00E025B4"/>
    <w:rsid w:val="00E056C4"/>
    <w:rsid w:val="00EB456F"/>
    <w:rsid w:val="00EB4B18"/>
    <w:rsid w:val="00F66BE8"/>
    <w:rsid w:val="00F91CC5"/>
    <w:rsid w:val="00FC0EA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26"/>
    <w:pPr>
      <w:ind w:firstLine="420" w:firstLineChars="200"/>
    </w:pPr>
  </w:style>
  <w:style w:type="paragraph" w:styleId="Header">
    <w:name w:val="header"/>
    <w:basedOn w:val="Normal"/>
    <w:link w:val="Char"/>
    <w:uiPriority w:val="99"/>
    <w:unhideWhenUsed/>
    <w:rsid w:val="00C4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C45CE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4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C45CED"/>
    <w:rPr>
      <w:sz w:val="18"/>
      <w:szCs w:val="18"/>
    </w:rPr>
  </w:style>
  <w:style w:type="paragraph" w:styleId="NormalWeb">
    <w:name w:val="Normal (Web)"/>
    <w:basedOn w:val="Normal"/>
    <w:semiHidden/>
    <w:rsid w:val="00503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58B9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544C25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44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Company>HP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</cp:lastModifiedBy>
  <cp:revision>3</cp:revision>
  <dcterms:created xsi:type="dcterms:W3CDTF">2020-11-23T12:03:00Z</dcterms:created>
  <dcterms:modified xsi:type="dcterms:W3CDTF">2020-11-23T12:07:00Z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