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11722100</wp:posOffset>
            </wp:positionV>
            <wp:extent cx="482600" cy="406400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87198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三</w:t>
      </w:r>
      <w:r>
        <w:rPr>
          <w:rFonts w:ascii="Times New Roman" w:hAnsi="Times New Roman" w:cs="Times New Roman"/>
          <w:b/>
          <w:sz w:val="32"/>
          <w:szCs w:val="32"/>
        </w:rPr>
        <w:t>章　</w:t>
      </w:r>
      <w:r>
        <w:rPr>
          <w:rFonts w:ascii="Times New Roman" w:hAnsi="Times New Roman" w:cs="Times New Roman" w:hint="eastAsia"/>
          <w:b/>
          <w:sz w:val="32"/>
          <w:szCs w:val="32"/>
        </w:rPr>
        <w:t>相互作用——力</w:t>
      </w:r>
    </w:p>
    <w:p>
      <w:pPr>
        <w:wordWrap/>
        <w:spacing w:beforeAutospacing="0" w:afterAutospacing="0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第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宋体" w:hAnsi="Times New Roman" w:cs="Times New Roman"/>
          <w:b/>
          <w:sz w:val="32"/>
          <w:szCs w:val="32"/>
        </w:rPr>
        <w:t>节　牛顿第三定律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教材分析</w:t>
      </w:r>
    </w:p>
    <w:p>
      <w:pPr>
        <w:wordWrap/>
        <w:spacing w:beforeAutospacing="0" w:afterAutospacing="0" w:line="360" w:lineRule="auto"/>
        <w:ind w:firstLine="420" w:firstLineChars="20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本节遵从先定性再定量的基本思路。首先通过实际现象的分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drawing>
          <wp:inline distT="0" distB="0" distL="0" distR="0">
            <wp:extent cx="16510" cy="1651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49988" name="图片 15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析以及学生的亲身感受，定性地讨论物体间的作用是相互的，同时发生，同时变化。然后通过实验定量地探究作用力与反作用力的大小、方向间有什么关系。最后，通过对物体受力的初步分析，体会牛顿第三定律的价值和意义。相互作用的定性关系，初中已经学习，因此本节课的重点是让学生经历定量探究过程，基于证据理解作用力和反作用力等大反向的特点，并进一步认识牛顿第三定律在整个力学体系中的重要地位。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教学目标与核心素养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物理观念：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 xml:space="preserve">   </w:t>
      </w:r>
      <w:r>
        <w:rPr>
          <w:rFonts w:ascii="Times New Roman" w:eastAsia="宋体" w:hAnsi="Times New Roman" w:cs="Times New Roman"/>
        </w:rPr>
        <w:t>（1）知道力的作用是相互的，</w:t>
      </w:r>
      <w:r>
        <w:rPr>
          <w:rFonts w:ascii="Times New Roman" w:eastAsia="宋体" w:hAnsi="Times New Roman" w:cs="Times New Roman" w:hint="eastAsia"/>
        </w:rPr>
        <w:t>了解</w:t>
      </w:r>
      <w:r>
        <w:rPr>
          <w:rFonts w:ascii="Times New Roman" w:eastAsia="宋体" w:hAnsi="Times New Roman" w:cs="Times New Roman"/>
        </w:rPr>
        <w:t>作用力和反作用力的概念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　　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（2）</w:t>
      </w:r>
      <w:r>
        <w:rPr>
          <w:rFonts w:ascii="Times New Roman" w:eastAsia="宋体" w:hAnsi="Times New Roman" w:cs="Times New Roman" w:hint="eastAsia"/>
        </w:rPr>
        <w:t>通过实验探究，了解作用力和反作用力的大小和方向的关系。</w:t>
      </w:r>
      <w:r>
        <w:rPr>
          <w:rFonts w:ascii="Times New Roman" w:eastAsia="宋体" w:hAnsi="Times New Roman" w:cs="Times New Roman"/>
        </w:rPr>
        <w:t>　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（3）能区分</w:t>
      </w:r>
      <w:r>
        <w:rPr>
          <w:rFonts w:ascii="Times New Roman" w:eastAsia="宋体" w:hAnsi="Times New Roman" w:cs="Times New Roman" w:hint="eastAsia"/>
        </w:rPr>
        <w:t>相互作用力</w:t>
      </w:r>
      <w:r>
        <w:rPr>
          <w:rFonts w:ascii="Times New Roman" w:eastAsia="宋体" w:hAnsi="Times New Roman" w:cs="Times New Roman"/>
        </w:rPr>
        <w:t>和平衡力</w:t>
      </w:r>
      <w:r>
        <w:rPr>
          <w:rFonts w:ascii="Times New Roman" w:eastAsia="宋体" w:hAnsi="Times New Roman" w:cs="Times New Roman" w:hint="eastAsia"/>
        </w:rPr>
        <w:t>。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（4）会对物体进行初步的受力分析，并解释物理现象或者解决实际问题。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（5）能正确表述牛顿第三定律，并用牛顿第三定律分析和解决实际问题。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科学思维：</w:t>
      </w:r>
      <w:r>
        <w:rPr>
          <w:rFonts w:ascii="Times New Roman" w:eastAsia="宋体" w:hAnsi="Times New Roman" w:cs="Times New Roman"/>
        </w:rPr>
        <w:t>通过鼓励学生动手、大胆质疑、勇于探索，形成良好的科学思维习惯</w:t>
      </w:r>
      <w:r>
        <w:rPr>
          <w:rFonts w:ascii="Times New Roman" w:eastAsia="宋体" w:hAnsi="Times New Roman" w:cs="Times New Roman" w:hint="eastAsia"/>
        </w:rPr>
        <w:t>。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科学探究：</w:t>
      </w:r>
      <w:r>
        <w:rPr>
          <w:rFonts w:ascii="Times New Roman" w:eastAsia="宋体" w:hAnsi="Times New Roman" w:cs="Times New Roman"/>
        </w:rPr>
        <w:t>借助计算机辅助处理和分析数据，初步掌握控制变量法、实验归纳法等科学研究方法的应用。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科学态度与责任：</w:t>
      </w:r>
      <w:r>
        <w:rPr>
          <w:rFonts w:ascii="Times New Roman" w:eastAsia="宋体" w:hAnsi="Times New Roman" w:cs="Times New Roman"/>
        </w:rPr>
        <w:t>结合有关作用力和反作用力的生活实例，培养学生独立思考、实事求是、勇于创新的科学态度和团结协作的科学精神．感受物理学科研究的方法和意义．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教学过程</w:t>
      </w:r>
      <w:r>
        <w:rPr>
          <w:rFonts w:ascii="Times New Roman" w:eastAsia="宋体" w:hAnsi="Times New Roman" w:cs="Times New Roman"/>
          <w:b/>
        </w:rPr>
        <w:t xml:space="preserve">                                                                                                    </w:t>
      </w:r>
    </w:p>
    <w:p>
      <w:pPr>
        <w:pStyle w:val="10"/>
        <w:wordWrap/>
        <w:spacing w:beforeAutospacing="0" w:afterAutospacing="0" w:line="360" w:lineRule="auto"/>
        <w:ind w:firstLine="0" w:firstLineChars="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情景导入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力的作用总是相互的，</w:t>
      </w:r>
      <w:r>
        <w:rPr>
          <w:rFonts w:ascii="Times New Roman" w:eastAsia="宋体" w:hAnsi="Times New Roman" w:cs="Times New Roman" w:hint="eastAsia"/>
        </w:rPr>
        <w:t>相互作用的力其大小有什么关系？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例如：大人跟小孩掰手腕，很容易就把小孩的手压在桌面上。那么，他们施加给对方的力，大小相等吗？</w:t>
      </w:r>
      <w:r>
        <w:rPr>
          <w:rFonts w:ascii="Times New Roman" w:eastAsia="宋体" w:hAnsi="Times New Roman" w:cs="Times New Roman"/>
        </w:rPr>
        <w:t xml:space="preserve"> </w:t>
      </w:r>
    </w:p>
    <w:p>
      <w:pPr>
        <w:wordWrap/>
        <w:spacing w:beforeAutospacing="0" w:afterAutospacing="0" w:line="360" w:lineRule="auto"/>
        <w:ind w:firstLine="420" w:firstLineChars="200"/>
        <w:jc w:val="center"/>
        <w:rPr>
          <w:rFonts w:ascii="Times New Roman" w:eastAsia="宋体" w:hAnsi="Times New Roman" w:cs="Times New Roman"/>
        </w:rPr>
      </w:pPr>
      <w:r>
        <w:rPr>
          <w:rFonts w:ascii="等线" w:eastAsia="等线" w:hAnsi="等线" w:cs="Times New Roman"/>
        </w:rPr>
        <w:drawing>
          <wp:inline distT="0" distB="0" distL="0" distR="0">
            <wp:extent cx="1787525" cy="1293495"/>
            <wp:effectExtent l="0" t="0" r="3175" b="190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19323" name="图片 1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新课</w:t>
      </w:r>
      <w:r>
        <w:rPr>
          <w:rFonts w:ascii="Times New Roman" w:eastAsia="宋体" w:hAnsi="Times New Roman" w:cs="Times New Roman" w:hint="eastAsia"/>
          <w:b/>
          <w:szCs w:val="21"/>
        </w:rPr>
        <w:t>教学</w:t>
      </w:r>
    </w:p>
    <w:p>
      <w:pPr>
        <w:wordWrap/>
        <w:spacing w:beforeAutospacing="0" w:afterAutospacing="0" w:line="360" w:lineRule="auto"/>
        <w:jc w:val="lef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</w:rPr>
        <w:t>一、作用力和反作用力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力是物体对物体的作用。只要存在力，就一定存在施力物体和受力物体。</w:t>
      </w:r>
    </w:p>
    <w:p>
      <w:pPr>
        <w:wordWrap/>
        <w:spacing w:beforeAutospacing="0" w:afterAutospacing="0"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eastAsia="宋体" w:hAnsi="宋体"/>
        </w:rPr>
        <w:drawing>
          <wp:inline distT="0" distB="0" distL="0" distR="0">
            <wp:extent cx="2257425" cy="692150"/>
            <wp:effectExtent l="0" t="0" r="9525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59471" name="图片 2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用手拉弹簧，弹簧受到手的拉力</w:t>
      </w:r>
      <w:r>
        <w:rPr>
          <w:rFonts w:ascii="宋体" w:eastAsia="宋体" w:hAnsi="宋体"/>
        </w:rPr>
        <w:t>F</w:t>
      </w:r>
      <w:r>
        <w:rPr>
          <w:rFonts w:ascii="宋体" w:eastAsia="宋体" w:hAnsi="宋体" w:hint="eastAsia"/>
        </w:rPr>
        <w:t>，同时弹簧发生形变，手也就受到弹簧的拉力</w:t>
      </w:r>
      <w:r>
        <w:rPr>
          <w:rFonts w:ascii="宋体" w:eastAsia="宋体" w:hAnsi="宋体"/>
        </w:rPr>
        <w:t>F</w:t>
      </w:r>
      <w:r>
        <w:rPr>
          <w:rFonts w:ascii="宋体" w:eastAsia="宋体" w:hAnsi="宋体"/>
          <w:vertAlign w:val="superscript"/>
        </w:rPr>
        <w:t xml:space="preserve"> </w:t>
      </w:r>
      <w:r>
        <w:rPr>
          <w:rFonts w:ascii="宋体" w:eastAsia="宋体" w:hAnsi="宋体" w:hint="eastAsia"/>
          <w:vertAlign w:val="superscript"/>
        </w:rPr>
        <w:t>’</w:t>
      </w:r>
      <w:r>
        <w:rPr>
          <w:rFonts w:ascii="宋体" w:eastAsia="宋体" w:hAnsi="宋体" w:hint="eastAsia"/>
        </w:rPr>
        <w:t>。</w:t>
      </w:r>
    </w:p>
    <w:p>
      <w:pPr>
        <w:wordWrap/>
        <w:spacing w:beforeAutospacing="0" w:afterAutospacing="0" w:line="360" w:lineRule="auto"/>
        <w:ind w:firstLine="420" w:firstLineChars="200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drawing>
          <wp:inline distT="0" distB="0" distL="0" distR="0">
            <wp:extent cx="2125345" cy="1359535"/>
            <wp:effectExtent l="0" t="0" r="8255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09378" name="图片 1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用力推桌子，会感到桌子也在推我们。</w:t>
      </w:r>
    </w:p>
    <w:p>
      <w:pPr>
        <w:wordWrap/>
        <w:spacing w:beforeAutospacing="0" w:afterAutospacing="0" w:line="360" w:lineRule="auto"/>
        <w:ind w:firstLine="420" w:firstLineChars="200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drawing>
          <wp:inline distT="0" distB="0" distL="0" distR="0">
            <wp:extent cx="2388870" cy="1400175"/>
            <wp:effectExtent l="0" t="0" r="0" b="952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61278" name="图片 1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人造卫星受到地球的吸引（重力），地球也受到它们的吸引。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总结：观察和实验的结果表明两个物体之间的作用总是相互的，当一个物体对另一个物体施加了力，后一个物体一定同时对前一个物体也施加了力。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相互作用的一对力，通常叫作作用力和反作用力。</w:t>
      </w:r>
    </w:p>
    <w:p>
      <w:pPr>
        <w:wordWrap/>
        <w:spacing w:beforeAutospacing="0" w:afterAutospacing="0"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（板书）作用力和反作用力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）定义：物体间相互作用的一对力，通常叫作作用力和反作用力。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）相互作用的一对力，任选其中一个称为作用力，则另一个称为反作用力。</w:t>
      </w:r>
    </w:p>
    <w:p>
      <w:pPr>
        <w:wordWrap/>
        <w:spacing w:beforeAutospacing="0" w:afterAutospacing="0"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）作用力和反作用力分别作用在不同的物体上</w:t>
      </w:r>
      <w:r>
        <w:rPr>
          <w:rFonts w:ascii="宋体" w:eastAsia="宋体" w:hAnsi="宋体"/>
        </w:rPr>
        <w:t xml:space="preserve">, </w:t>
      </w:r>
      <w:r>
        <w:rPr>
          <w:rFonts w:ascii="宋体" w:eastAsia="宋体" w:hAnsi="宋体" w:hint="eastAsia"/>
        </w:rPr>
        <w:t>总是互相依赖，同时出现，同时消失。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导学探究1：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如图，一个物体在粗糙地面上以初速度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向右做匀减速运动，请找出物体受到的支持力与摩擦力的反作用力，一对作用力和反作用力作用在几个物体上？这两对作用力和反作用力各是什么性质的力？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 " style="width:82.5pt;height:30.75pt" coordsize="21600,21600" o:preferrelative="t" filled="f" stroked="f">
            <v:imagedata r:id="rId11" r:href="rId12" o:title=""/>
            <o:lock v:ext="edit" aspectratio="t"/>
            <w10:anchorlock/>
          </v:shape>
        </w:pic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  <w:r>
        <w:rPr>
          <w:rFonts w:ascii="Times New Roman" w:eastAsia="黑体" w:hAnsi="Times New Roman" w:cs="Times New Roman"/>
        </w:rPr>
        <w:t xml:space="preserve">   答案　</w:t>
      </w:r>
      <w:r>
        <w:rPr>
          <w:rFonts w:ascii="Times New Roman" w:hAnsi="Times New Roman" w:cs="Times New Roman"/>
        </w:rPr>
        <w:t>物体受到的支持力的反作用力是物体对地面的压力，地面对物体的摩擦力的反作用力是物体对地面的摩擦力，一对作用力与反作用力作用在两个物体上，支持力与压力是弹力；后一对则都是摩擦力．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 xml:space="preserve"> </w:t>
      </w:r>
      <w:r>
        <w:rPr>
          <w:rFonts w:hAnsi="宋体" w:cs="Times New Roman"/>
        </w:rPr>
        <w:t xml:space="preserve">   </w:t>
      </w:r>
      <w:r>
        <w:rPr>
          <w:rFonts w:hAnsi="宋体" w:cs="Times New Roman" w:hint="eastAsia"/>
        </w:rPr>
        <w:t>总结：作用力和反作用力总是同种性质的力。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过渡提问：作用力和反作用力的大小之间、方向之间有什么关系？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>牛顿第三定律</w:t>
      </w:r>
    </w:p>
    <w:p>
      <w:pPr>
        <w:tabs>
          <w:tab w:val="left" w:pos="9237"/>
        </w:tabs>
        <w:wordWrap/>
        <w:spacing w:beforeAutospacing="0" w:afterAutospacing="0" w:line="360" w:lineRule="auto"/>
        <w:jc w:val="left"/>
        <w:textAlignment w:val="center"/>
        <w:rPr>
          <w:b/>
          <w:sz w:val="19"/>
        </w:rPr>
      </w:pPr>
      <w:r>
        <w:rPr>
          <w:rFonts w:ascii="宋体" w:eastAsia="宋体" w:hAnsi="宋体" w:hint="eastAsia"/>
          <w:b/>
          <w:color w:val="231F20"/>
        </w:rPr>
        <w:t>实验探究：</w:t>
      </w:r>
      <w:r>
        <w:rPr>
          <w:rFonts w:ascii="宋体" w:eastAsia="宋体" w:hAnsi="宋体"/>
          <w:b/>
          <w:color w:val="231F20"/>
        </w:rPr>
        <w:t>用弹簧测力计探究作用力和反作用力的关系</w:t>
      </w:r>
    </w:p>
    <w:p>
      <w:pPr>
        <w:widowControl/>
        <w:wordWrap/>
        <w:spacing w:beforeAutospacing="0" w:afterAutospacing="0" w:line="360" w:lineRule="auto"/>
        <w:jc w:val="left"/>
        <w:rPr>
          <w:sz w:val="19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3813810" cy="1762760"/>
            <wp:effectExtent l="0" t="0" r="0" b="889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29827" name="图片 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106" cy="17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①</w:t>
      </w:r>
      <w:r>
        <w:rPr>
          <w:rFonts w:hAnsi="宋体" w:cs="Times New Roman"/>
        </w:rPr>
        <w:t>如图3.3-3，把A、B 两个弹簧测力计连接在一起，B 的一端固定，用手拉测力计A。可以看到两个测力计的指针同时移动。这时，测力计B 受到A 的拉力F， 测力计A 则受到B 的拉力F</w:t>
      </w:r>
      <w:r>
        <w:rPr>
          <w:rFonts w:hAnsi="宋体" w:cs="Times New Roman" w:hint="eastAsia"/>
          <w:vertAlign w:val="superscript"/>
        </w:rPr>
        <w:t>‘</w:t>
      </w:r>
      <w:r>
        <w:rPr>
          <w:rFonts w:hAnsi="宋体" w:cs="Times New Roman"/>
        </w:rPr>
        <w:t xml:space="preserve"> 。F 与F 有什么关系呢？</w:t>
      </w:r>
    </w:p>
    <w:p>
      <w:pPr>
        <w:wordWrap/>
        <w:spacing w:beforeAutospacing="0" w:afterAutospacing="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②将两个测力计对拉，静止不动时，观察两个测力计的示数。</w:t>
      </w:r>
    </w:p>
    <w:p>
      <w:pPr>
        <w:wordWrap/>
        <w:spacing w:beforeAutospacing="0" w:afterAutospacing="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③将两个测力计对拉，向一侧运动时，观察两个测力计的示数。</w:t>
      </w: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归纳小结： </w:t>
      </w:r>
    </w:p>
    <w:p>
      <w:pPr>
        <w:wordWrap/>
        <w:spacing w:beforeAutospacing="0" w:afterAutospacing="0" w:line="360" w:lineRule="auto"/>
        <w:rPr>
          <w:rFonts w:ascii="宋体" w:eastAsia="宋体" w:hAnsi="宋体"/>
          <w:b/>
          <w:color w:val="231F20"/>
          <w:szCs w:val="21"/>
        </w:rPr>
      </w:pPr>
      <w:r>
        <w:rPr>
          <w:rFonts w:ascii="宋体" w:eastAsia="宋体" w:hAnsi="宋体" w:hint="eastAsia"/>
          <w:b/>
          <w:color w:val="231F20"/>
          <w:szCs w:val="21"/>
        </w:rPr>
        <w:t>实验探究：</w:t>
      </w:r>
      <w:r>
        <w:rPr>
          <w:rFonts w:ascii="宋体" w:eastAsia="宋体" w:hAnsi="宋体"/>
          <w:b/>
          <w:color w:val="231F20"/>
          <w:szCs w:val="21"/>
        </w:rPr>
        <w:t>用力传感器探究作用力和反作用力的关系</w:t>
      </w:r>
    </w:p>
    <w:p>
      <w:pPr>
        <w:wordWrap/>
        <w:spacing w:beforeAutospacing="0" w:afterAutospacing="0"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color w:val="231F20"/>
          <w:szCs w:val="21"/>
        </w:rPr>
        <w:t xml:space="preserve">    </w:t>
      </w:r>
      <w:r>
        <w:rPr>
          <w:rFonts w:ascii="宋体" w:eastAsia="宋体" w:hAnsi="宋体" w:hint="eastAsia"/>
        </w:rPr>
        <w:t>将两力传感器连在计算机上，并对拉，观察两传感器的实数如何变化。</w:t>
      </w:r>
    </w:p>
    <w:p>
      <w:pPr>
        <w:wordWrap/>
        <w:spacing w:beforeAutospacing="0" w:after="156" w:afterLines="50" w:afterAutospacing="0" w:line="360" w:lineRule="auto"/>
        <w:ind w:left="1442"/>
        <w:rPr>
          <w:rFonts w:ascii="宋体" w:eastAsia="宋体" w:hAnsi="宋体"/>
        </w:rPr>
      </w:pPr>
      <w:r>
        <w:rPr>
          <w:rFonts w:ascii="宋体" w:eastAsia="宋体" w:hAnsi="宋体"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321310</wp:posOffset>
            </wp:positionV>
            <wp:extent cx="1713230" cy="1167130"/>
            <wp:effectExtent l="0" t="0" r="1270" b="0"/>
            <wp:wrapTight wrapText="bothSides">
              <wp:wrapPolygon>
                <wp:start x="0" y="0"/>
                <wp:lineTo x="0" y="21153"/>
                <wp:lineTo x="21376" y="21153"/>
                <wp:lineTo x="2137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57577" name="图片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222250</wp:posOffset>
            </wp:positionV>
            <wp:extent cx="3656330" cy="1221105"/>
            <wp:effectExtent l="0" t="0" r="1270" b="0"/>
            <wp:wrapTight wrapText="bothSides">
              <wp:wrapPolygon>
                <wp:start x="0" y="0"/>
                <wp:lineTo x="0" y="21229"/>
                <wp:lineTo x="21495" y="21229"/>
                <wp:lineTo x="2149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06555" name="图片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t xml:space="preserve">  </w:t>
      </w: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小结：</w:t>
      </w: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牛顿第三定律：两个物体之间的作用力与反作用力总是大小相等，方向相反，作用在同一条直线上。</w:t>
      </w:r>
    </w:p>
    <w:p>
      <w:pPr>
        <w:wordWrap/>
        <w:spacing w:beforeAutospacing="0" w:afterAutospacing="0"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理解：牛顿第三定律反映了作用力与反作用力的关系，作用力与反作用力同时产生，同时消失，</w:t>
      </w:r>
      <w:r>
        <w:rPr>
          <w:rFonts w:ascii="Times New Roman" w:eastAsia="宋体" w:hAnsi="Times New Roman" w:cs="Times New Roman" w:hint="eastAsia"/>
        </w:rPr>
        <w:t>同时变化，等大反向，与运动状态无关，</w:t>
      </w:r>
      <w:r>
        <w:rPr>
          <w:rFonts w:ascii="Times New Roman" w:eastAsia="宋体" w:hAnsi="Times New Roman" w:cs="Times New Roman"/>
        </w:rPr>
        <w:t>是同一性质的力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在任何情况下均成立。</w:t>
      </w: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1757045</wp:posOffset>
            </wp:positionH>
            <wp:positionV relativeFrom="paragraph">
              <wp:posOffset>77470</wp:posOffset>
            </wp:positionV>
            <wp:extent cx="2492375" cy="1668780"/>
            <wp:effectExtent l="0" t="0" r="3175" b="7620"/>
            <wp:wrapTight wrapText="bothSides">
              <wp:wrapPolygon>
                <wp:start x="0" y="0"/>
                <wp:lineTo x="0" y="21452"/>
                <wp:lineTo x="16510" y="21452"/>
                <wp:lineTo x="16840" y="21452"/>
                <wp:lineTo x="18986" y="19726"/>
                <wp:lineTo x="21132" y="16027"/>
                <wp:lineTo x="21462" y="13808"/>
                <wp:lineTo x="21462" y="7397"/>
                <wp:lineTo x="21132" y="6164"/>
                <wp:lineTo x="20307" y="3945"/>
                <wp:lineTo x="20472" y="2959"/>
                <wp:lineTo x="16510" y="247"/>
                <wp:lineTo x="14694" y="0"/>
                <wp:lineTo x="0" y="0"/>
              </wp:wrapPolygon>
            </wp:wrapTight>
            <wp:docPr id="117" name="image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47576" name="image34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</w:rPr>
        <w:t>应用：</w:t>
      </w:r>
      <w:r>
        <w:rPr>
          <w:rFonts w:ascii="宋体" w:eastAsia="宋体" w:hAnsi="宋体" w:cs="宋体" w:hint="eastAsia"/>
        </w:rPr>
        <w:t>①划龙舟</w:t>
      </w: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>
            <wp:extent cx="254000" cy="254000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74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</w:rPr>
        <w:t>②汽车驱动</w:t>
      </w:r>
    </w:p>
    <w:p>
      <w:pPr>
        <w:wordWrap/>
        <w:spacing w:beforeAutospacing="0" w:afterAutospacing="0"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</w:rPr>
        <w:t>③解释大人和小孩掰手腕，拔河，鸡蛋碰石头，鸡蛋粉身碎骨，石头安然无恙。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>例</w:t>
      </w:r>
      <w:r>
        <w:rPr>
          <w:rFonts w:hAnsi="宋体" w:cs="Times New Roman" w:hint="eastAsia"/>
        </w:rPr>
        <w:t>1</w:t>
      </w:r>
      <w:r>
        <w:rPr>
          <w:rFonts w:hAnsi="宋体" w:cs="Times New Roman"/>
        </w:rPr>
        <w:t xml:space="preserve">  关于作用力与反作用力，下列说法中正确的是(　　)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 xml:space="preserve">      A．物体相互作用时，先产生作用力，然后才产生反作用力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 xml:space="preserve">      B．作用力和反作用力的合力为零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 xml:space="preserve">      C．作用力和反作用力总是同时产生，同时消失，分别作用在两个物体上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 xml:space="preserve">      D．放在水平桌面上的书，所受重力和桌面对书的支持力为一对作用力与反作用力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 xml:space="preserve">      答案　C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 如图所示，一匹马拉着车前行，关于马拉车的力和车拉马的力的大小关系，下列说法中正确的是(　　)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pict>
          <v:shape id="_x0000_s1029" o:spid="_x0000_s1027" type="#_x0000_t75" style="width:146.85pt;height:62.25pt;margin-top:12.05pt;margin-left:244.15pt;mso-height-relative:page;mso-width-relative:page;mso-wrap-distance-left:9pt;mso-wrap-distance-right:9pt;position:absolute;z-index:-251654144" coordsize="21600,21600" o:preferrelative="t" wrapcoords="-143 0 -143 21262 21600 21262 21600 0 -143 0" filled="f" stroked="f">
            <v:imagedata r:id="rId18" o:title="3-96"/>
            <o:lock v:ext="edit" aspectratio="t"/>
            <w10:wrap type="tight"/>
          </v:shape>
        </w:pict>
      </w:r>
      <w:r>
        <w:rPr>
          <w:rFonts w:ascii="Times New Roman" w:hAnsi="Times New Roman" w:cs="Times New Roman"/>
        </w:rPr>
        <w:t xml:space="preserve">     A．马拉车的力总是大于车拉马的力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B．马拉车的力总是等于车拉马的力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C．加速运动时，马拉车的力大于车拉马的力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D．减速运动时，马拉车的力小于车拉马的力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 xml:space="preserve"> </w:t>
      </w:r>
      <w:r>
        <w:rPr>
          <w:rFonts w:hAnsi="宋体" w:cs="Times New Roman"/>
        </w:rPr>
        <w:t xml:space="preserve">    答案　B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/>
        </w:rPr>
        <w:t>解析　马向前拉车的力和车向后拉马的力是一对作用力和反作用力，它们总是大小相等、方向相反、作用在同一条直线上，与运动状态无关．加速运动或者减速运动时，马向前拉车的力都等于车向后拉马的力，故A、C、D错误，B正确．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过渡提问：一对相互作用力总是大小相等方向相反，它们是否能平衡？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导学探究2 </w:t>
      </w:r>
      <w:r>
        <w:rPr>
          <w:rFonts w:ascii="Times New Roman" w:hAnsi="Times New Roman" w:cs="Times New Roman"/>
        </w:rPr>
        <w:t xml:space="preserve">  如图所示，木块静止在水平面上．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alt=" " style="width:57.75pt;height:18pt" coordsize="21600,21600" o:preferrelative="t" filled="f" stroked="f">
            <v:imagedata r:id="rId19" r:href="rId20" o:title=""/>
            <o:lock v:ext="edit" aspectratio="t"/>
            <w10:anchorlock/>
          </v:shape>
        </w:pic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(1)在图</w:t>
      </w:r>
      <w:r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/>
        </w:rPr>
        <w:t>画出木块受到的重力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和支持力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的示意图．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重力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和支持力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属于一对什么力？作用在几个物体上？是同一性质的力吗？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(2)在图中，画出水平面对木块的支持力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和木块对水平面的压力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alt=" " style="width:57.75pt;height:18pt" coordsize="21600,21600" o:preferrelative="t" filled="f" stroked="f">
            <v:imagedata r:id="rId21" r:href="rId22" o:title=""/>
            <o:lock v:ext="edit" aspectratio="t"/>
            <w10:anchorlock/>
          </v:shape>
        </w:pic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和压力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属于一对什么力？分别作用在什么物体上？是同一性质的力吗？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  <w:r>
        <w:rPr>
          <w:rFonts w:ascii="Times New Roman" w:hAnsi="Times New Roman" w:cs="Times New Roman"/>
        </w:rPr>
        <w:t>(1)如图所示．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75" alt=" " style="width:60.75pt;height:50.25pt" coordsize="21600,21600" o:preferrelative="t" filled="f" stroked="f">
            <v:imagedata r:id="rId23" r:href="rId24" o:title=""/>
            <o:lock v:ext="edit" aspectratio="t"/>
            <w10:anchorlock/>
          </v:shape>
        </w:pic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重力和支持力属于一对平衡力；作用在一个物体上；一个是重力，一个是弹力，不是同一性质的力．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(2)如图所示．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alt=" " style="width:60.75pt;height:54pt" coordsize="21600,21600" o:preferrelative="t" filled="f" stroked="f">
            <v:imagedata r:id="rId25" r:href="rId26" o:title=""/>
            <o:lock v:ext="edit" aspectratio="t"/>
            <w10:anchorlock/>
          </v:shape>
        </w:pic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和压力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属于一对作用力和反作用力；支持力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作用在木块上，压力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作用在水平面上；两者都是弹力，是同一性质的力．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  <w:b/>
        </w:rPr>
      </w:pPr>
      <w:r>
        <w:rPr>
          <w:rFonts w:hAnsi="宋体" w:cs="Times New Roman"/>
          <w:b/>
        </w:rPr>
        <w:t>一对作用力和反作用力与一对平衡力的比较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hAnsi="宋体" w:cs="Times New Roman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80"/>
        <w:gridCol w:w="3197"/>
        <w:gridCol w:w="3037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比较</w:t>
            </w: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一对作用力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和反作用力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一对平衡力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点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作用对象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两个物体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同一物体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依赖关系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同时产生，同时变化，同时消失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撤除一个，另一个依然可存在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叠加性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两力效果不可叠加，不可求合力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两力效果可叠加，且合力为零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力的性质</w:t>
            </w: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同种性质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可以同性质，也可以不同性质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相同点</w:t>
            </w: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>
            <w:pPr>
              <w:pStyle w:val="PlainText"/>
              <w:wordWrap/>
              <w:snapToGri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大小相等、方向相反、作用在同一条直线上</w:t>
            </w:r>
          </w:p>
        </w:tc>
      </w:tr>
    </w:tbl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例3</w:t>
      </w:r>
      <w:r>
        <w:rPr>
          <w:rFonts w:ascii="Times New Roman" w:hAnsi="Times New Roman" w:cs="Times New Roman"/>
        </w:rPr>
        <w:t xml:space="preserve">   如图所示，人沿水平方向拉牛(可视为质点)，但没有拉动．下列说法正确的是(　　)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pict>
          <v:shape id="_x0000_s1030" o:spid="_x0000_s1032" type="#_x0000_t75" style="width:95.25pt;height:56.25pt;margin-top:12.65pt;margin-left:304.25pt;mso-height-relative:page;mso-width-relative:page;mso-wrap-distance-left:9pt;mso-wrap-distance-right:9pt;position:absolute;z-index:-251653120" coordsize="21600,21600" o:preferrelative="t" wrapcoords="-170 0 -170 21312 21600 21312 21600 0 -170 0" filled="f" stroked="f">
            <v:imagedata r:id="rId27" o:title="3-102"/>
            <o:lock v:ext="edit" aspectratio="t"/>
            <w10:wrap type="tight"/>
          </v:shape>
        </w:pict>
      </w:r>
      <w:r>
        <w:rPr>
          <w:rFonts w:ascii="Times New Roman" w:hAnsi="Times New Roman" w:cs="Times New Roman"/>
        </w:rPr>
        <w:t xml:space="preserve">      A．绳拉牛的力小于牛拉绳的力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B．绳拉牛的力与牛拉绳的力是一对平衡力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C．绳拉牛的力与地面对牛的摩擦力是一对平衡力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D．绳拉牛的力与地面对牛的摩擦力是作用力与反作用力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      答案　</w:t>
      </w:r>
      <w:r>
        <w:rPr>
          <w:rFonts w:ascii="Times New Roman" w:hAnsi="Times New Roman" w:cs="Times New Roman"/>
        </w:rPr>
        <w:t>C</w: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　</w:t>
      </w:r>
      <w:r>
        <w:rPr>
          <w:rFonts w:ascii="Times New Roman" w:eastAsia="楷体_GB2312" w:hAnsi="Times New Roman" w:cs="Times New Roman"/>
        </w:rPr>
        <w:t>绳拉牛的力和牛拉绳的力是作用力与反作用力，大小相等、方向相反，故A、B错误；绳拉牛的力与地面对牛的摩擦力是一对平衡力，故C正确，D错误．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三、物体受力分析的初步分析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思路：1、根据运动状态判断受力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2、根据各种力的特点分析</w:t>
      </w:r>
    </w:p>
    <w:p>
      <w:pPr>
        <w:wordWrap/>
        <w:spacing w:beforeAutospacing="0" w:afterAutospacing="0"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/>
          <w:color w:val="231F20"/>
          <w:spacing w:val="-8"/>
        </w:rPr>
        <w:t xml:space="preserve">     如图</w:t>
      </w:r>
      <w:r>
        <w:rPr>
          <w:rFonts w:ascii="宋体" w:eastAsia="宋体" w:hAnsi="宋体" w:hint="eastAsia"/>
          <w:color w:val="231F20"/>
        </w:rPr>
        <w:t>，</w:t>
      </w:r>
      <w:r>
        <w:rPr>
          <w:rFonts w:ascii="宋体" w:eastAsia="宋体" w:hAnsi="宋体"/>
          <w:color w:val="231F20"/>
          <w:spacing w:val="6"/>
        </w:rPr>
        <w:t xml:space="preserve">粗糙的长方体木块 </w:t>
      </w:r>
      <w:r>
        <w:rPr>
          <w:rFonts w:ascii="宋体" w:eastAsia="宋体" w:hAnsi="宋体"/>
          <w:color w:val="231F20"/>
        </w:rPr>
        <w:t xml:space="preserve">A、B </w:t>
      </w:r>
      <w:r>
        <w:rPr>
          <w:rFonts w:ascii="宋体" w:eastAsia="宋体" w:hAnsi="宋体"/>
          <w:color w:val="231F20"/>
          <w:spacing w:val="4"/>
        </w:rPr>
        <w:t>叠在一起，放在水平桌面上，</w:t>
      </w:r>
      <w:r>
        <w:rPr>
          <w:rFonts w:ascii="宋体" w:eastAsia="宋体" w:hAnsi="宋体"/>
          <w:color w:val="231F20"/>
        </w:rPr>
        <w:t>B</w:t>
      </w:r>
      <w:r>
        <w:rPr>
          <w:rFonts w:ascii="宋体" w:eastAsia="宋体" w:hAnsi="宋体"/>
          <w:color w:val="231F20"/>
          <w:spacing w:val="2"/>
        </w:rPr>
        <w:t xml:space="preserve"> </w:t>
      </w:r>
      <w:r>
        <w:rPr>
          <w:rFonts w:ascii="宋体" w:eastAsia="宋体" w:hAnsi="宋体"/>
          <w:color w:val="231F20"/>
          <w:spacing w:val="6"/>
        </w:rPr>
        <w:t>木块受到一个</w:t>
      </w:r>
      <w:r>
        <w:rPr>
          <w:rFonts w:ascii="宋体" w:eastAsia="宋体" w:hAnsi="宋体"/>
          <w:color w:val="231F20"/>
          <w:spacing w:val="1"/>
        </w:rPr>
        <w:t xml:space="preserve">水平方向的力的牵引，但仍然保持静止。问 </w:t>
      </w:r>
      <w:r>
        <w:rPr>
          <w:rFonts w:ascii="宋体" w:eastAsia="宋体" w:hAnsi="宋体"/>
          <w:color w:val="231F20"/>
        </w:rPr>
        <w:t>B 木块受到哪几个力的作用？</w:t>
      </w:r>
    </w:p>
    <w:p>
      <w:pPr>
        <w:pStyle w:val="BodyText"/>
        <w:wordWrap/>
        <w:spacing w:before="11" w:beforeAutospacing="0" w:afterAutospacing="0" w:line="360" w:lineRule="auto"/>
        <w:rPr>
          <w:sz w:val="9"/>
        </w:rPr>
      </w:pPr>
    </w:p>
    <w:p>
      <w:pPr>
        <w:pStyle w:val="BodyText"/>
        <w:wordWrap/>
        <w:spacing w:before="12" w:beforeAutospacing="0" w:afterAutospacing="0" w:line="360" w:lineRule="auto"/>
        <w:rPr>
          <w:sz w:val="15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2581275</wp:posOffset>
                </wp:positionH>
                <wp:positionV relativeFrom="paragraph">
                  <wp:posOffset>17145</wp:posOffset>
                </wp:positionV>
                <wp:extent cx="1645285" cy="713105"/>
                <wp:effectExtent l="0" t="0" r="31115" b="0"/>
                <wp:wrapTight wrapText="bothSides">
                  <wp:wrapPolygon>
                    <wp:start x="3501" y="0"/>
                    <wp:lineTo x="3501" y="9232"/>
                    <wp:lineTo x="2501" y="9232"/>
                    <wp:lineTo x="2251" y="18465"/>
                    <wp:lineTo x="0" y="19619"/>
                    <wp:lineTo x="0" y="20773"/>
                    <wp:lineTo x="21758" y="20773"/>
                    <wp:lineTo x="21758" y="19619"/>
                    <wp:lineTo x="12005" y="18465"/>
                    <wp:lineTo x="20758" y="15580"/>
                    <wp:lineTo x="20508" y="12118"/>
                    <wp:lineTo x="10504" y="9232"/>
                    <wp:lineTo x="10504" y="0"/>
                    <wp:lineTo x="3501" y="0"/>
                  </wp:wrapPolygon>
                </wp:wrapTight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45285" cy="713105"/>
                          <a:chOff x="7492" y="166"/>
                          <a:chExt cx="2591" cy="1123"/>
                        </a:xfrm>
                      </wpg:grpSpPr>
                      <wps:wsp xmlns:wps="http://schemas.microsoft.com/office/word/2010/wordprocessingShape"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35" y="683"/>
                            <a:ext cx="1022" cy="518"/>
                          </a:xfrm>
                          <a:prstGeom prst="rect">
                            <a:avLst/>
                          </a:prstGeom>
                          <a:noFill/>
                          <a:ln w="3277">
                            <a:solidFill>
                              <a:srgbClr val="D1AD85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59" y="935"/>
                            <a:ext cx="1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05A88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59" y="935"/>
                            <a:ext cx="993" cy="0"/>
                          </a:xfrm>
                          <a:prstGeom prst="line">
                            <a:avLst/>
                          </a:prstGeom>
                          <a:noFill/>
                          <a:ln w="6553">
                            <a:solidFill>
                              <a:srgbClr val="F05A88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4" name="Freeform 11"/>
                        <wps:cNvSpPr/>
                        <wps:spPr bwMode="auto">
                          <a:xfrm>
                            <a:off x="9823" y="897"/>
                            <a:ext cx="91" cy="77"/>
                          </a:xfrm>
                          <a:custGeom>
                            <a:avLst/>
                            <a:gdLst>
                              <a:gd name="T0" fmla="+- 0 9823 9823"/>
                              <a:gd name="T1" fmla="*/ T0 w 91"/>
                              <a:gd name="T2" fmla="+- 0 897 897"/>
                              <a:gd name="T3" fmla="*/ 897 h 77"/>
                              <a:gd name="T4" fmla="+- 0 9840 9823"/>
                              <a:gd name="T5" fmla="*/ T4 w 91"/>
                              <a:gd name="T6" fmla="+- 0 935 897"/>
                              <a:gd name="T7" fmla="*/ 935 h 77"/>
                              <a:gd name="T8" fmla="+- 0 9823 9823"/>
                              <a:gd name="T9" fmla="*/ T8 w 91"/>
                              <a:gd name="T10" fmla="+- 0 973 897"/>
                              <a:gd name="T11" fmla="*/ 973 h 77"/>
                              <a:gd name="T12" fmla="+- 0 9914 9823"/>
                              <a:gd name="T13" fmla="*/ T12 w 91"/>
                              <a:gd name="T14" fmla="+- 0 935 897"/>
                              <a:gd name="T15" fmla="*/ 935 h 77"/>
                              <a:gd name="T16" fmla="+- 0 9823 9823"/>
                              <a:gd name="T17" fmla="*/ T16 w 91"/>
                              <a:gd name="T18" fmla="+- 0 897 897"/>
                              <a:gd name="T19" fmla="*/ 897 h 7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77" w="91" stroke="1">
                                <a:moveTo>
                                  <a:pt x="0" y="0"/>
                                </a:moveTo>
                                <a:lnTo>
                                  <a:pt x="17" y="38"/>
                                </a:lnTo>
                                <a:lnTo>
                                  <a:pt x="0" y="76"/>
                                </a:lnTo>
                                <a:lnTo>
                                  <a:pt x="91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A88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92" y="1205"/>
                            <a:ext cx="2590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92" y="1205"/>
                            <a:ext cx="2591" cy="0"/>
                          </a:xfrm>
                          <a:prstGeom prst="line">
                            <a:avLst/>
                          </a:prstGeom>
                          <a:noFill/>
                          <a:ln w="1308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35" y="683"/>
                            <a:ext cx="1022" cy="519"/>
                          </a:xfrm>
                          <a:prstGeom prst="rect">
                            <a:avLst/>
                          </a:prstGeom>
                          <a:solidFill>
                            <a:srgbClr val="FFEE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62"/>
                                <w:ind w:left="11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3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165"/>
                            <a:ext cx="737" cy="518"/>
                          </a:xfrm>
                          <a:prstGeom prst="rect">
                            <a:avLst/>
                          </a:prstGeom>
                          <a:solidFill>
                            <a:srgbClr val="D1AD8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0"/>
                                <w:ind w:left="14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3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3" style="width:129.55pt;height:56.15pt;margin-top:1.35pt;margin-left:203.25pt;mso-height-relative:page;mso-position-horizontal-relative:page;mso-width-relative:page;mso-wrap-distance-left:9pt;mso-wrap-distance-right:9pt;position:absolute;z-index:-251651072" coordorigin="7492,166" coordsize="2591,1123" wrapcoords="3501 0 3501 9232 2501 9232 2251 18465 0 19619 0 20773 21758 20773 21758 19619 12005 18465 20758 15580 20508 12118 10504 9232 10504 0 3501 0">
                <o:lock v:ext="edit" aspectratio="f"/>
                <v:rect id="Rectangle 8" o:spid="_x0000_s1034" style="width:1022;height:518;left:7835;position:absolute;top:683" coordsize="21600,21600" filled="f" stroked="t" strokecolor="#d1ad85">
                  <v:stroke joinstyle="miter"/>
                  <o:lock v:ext="edit" aspectratio="f"/>
                </v:rect>
                <v:line id="Line 9" o:spid="_x0000_s1035" style="position:absolute" from="177180,18700" to="198280,18700" coordsize="21600,21600" stroked="t" strokecolor="#f05a88">
                  <v:stroke joinstyle="round"/>
                  <o:lock v:ext="edit" aspectratio="f"/>
                </v:line>
                <v:line id="Line 10" o:spid="_x0000_s1036" style="position:absolute" from="177180,18700" to="197040,18700" coordsize="21600,21600" stroked="t" strokecolor="#f05a88">
                  <v:stroke joinstyle="round"/>
                  <o:lock v:ext="edit" aspectratio="f"/>
                </v:line>
                <v:shape id="Freeform 11" o:spid="_x0000_s1037" style="width:91;height:77;left:9823;position:absolute;top:897" coordsize="91,77" o:spt="100" adj="-11796480,,5400" path="m,l17,38,,76,91,38,,xe" filled="t" fillcolor="#f05a88" stroked="f">
                  <v:stroke joinstyle="miter"/>
                  <v:path o:connecttype="custom" o:connectlocs="0,897;17,935;0,973;91,935;0,897" o:connectangles="0,0,0,0,0"/>
                  <o:lock v:ext="edit" aspectratio="f"/>
                </v:shape>
                <v:shape id="Picture 12" o:spid="_x0000_s1038" type="#_x0000_t75" style="width:2590;height:83;left:7492;position:absolute;top:1205" coordsize="21600,21600" o:preferrelative="t" filled="f" stroked="f">
                  <v:imagedata r:id="rId28" o:title=""/>
                  <o:lock v:ext="edit" aspectratio="t"/>
                </v:shape>
                <v:line id="Line 13" o:spid="_x0000_s1039" style="position:absolute" from="149840,24100" to="201660,24100" coordsize="21600,21600" stroked="t" strokecolor="#231f20">
                  <v:stroke joinstyle="round"/>
                  <o:lock v:ext="edit" aspectratio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0" type="#_x0000_t202" style="width:1022;height:519;left:7835;position:absolute;top:683" coordsize="21600,21600" filled="t" fillcolor="#ffeed7" stroked="f">
                  <o:lock v:ext="edit" aspectratio="f"/>
                  <v:textbox inset="0,0,0,0">
                    <w:txbxContent>
                      <w:p>
                        <w:pPr>
                          <w:spacing w:before="162"/>
                          <w:ind w:left="11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3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41" type="#_x0000_t202" style="width:737;height:518;left:7977;position:absolute;top:165" coordsize="21600,21600" filled="t" fillcolor="#d1ad85" stroked="f">
                  <o:lock v:ext="edit" aspectratio="f"/>
                  <v:textbox inset="0,0,0,0">
                    <w:txbxContent>
                      <w:p>
                        <w:pPr>
                          <w:spacing w:before="150"/>
                          <w:ind w:left="14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3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例4</w:t>
      </w:r>
      <w:r>
        <w:rPr>
          <w:rFonts w:ascii="Times New Roman" w:hAnsi="Times New Roman" w:cs="Times New Roman"/>
        </w:rPr>
        <w:t xml:space="preserve">  画出图中物体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所受力的示意图：(1)物体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静止，接触面光滑；(2)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沿固定粗糙斜面上滑；(3)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沿粗糙水平面滑行；(4)接触面光滑，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静止．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2" type="#_x0000_t75" alt=" " style="width:215.25pt;height:63.75pt" coordsize="21600,21600" o:preferrelative="t" filled="f" stroked="f">
            <v:imagedata r:id="rId29" r:href="rId30" o:title=""/>
            <o:lock v:ext="edit" aspectratio="t"/>
            <w10:anchorlock/>
          </v:shape>
        </w:pict>
      </w:r>
    </w:p>
    <w:p>
      <w:pPr>
        <w:pStyle w:val="PlainText"/>
        <w:wordWrap/>
        <w:snapToGrid w:val="0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　</w:t>
      </w:r>
    </w:p>
    <w:p>
      <w:pPr>
        <w:pStyle w:val="PlainText"/>
        <w:wordWrap/>
        <w:snapToGrid w:val="0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3" type="#_x0000_t75" alt=" " style="width:219.75pt;height:70.5pt" coordsize="21600,21600" o:preferrelative="t" filled="f" stroked="f">
            <v:imagedata r:id="rId31" r:href="rId32" o:title=""/>
            <o:lock v:ext="edit" aspectratio="t"/>
            <w10:anchorlock/>
          </v:shape>
        </w:pic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四、课堂小结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1．牛顿第三定律及其理解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>2．</w:t>
      </w:r>
      <w:r>
        <w:rPr>
          <w:rFonts w:ascii="Times New Roman" w:eastAsia="宋体" w:hAnsi="Times New Roman" w:cs="Times New Roman"/>
        </w:rPr>
        <w:t>区分“一对作用力、反作用力” 和“一对平衡力”</w:t>
      </w:r>
    </w:p>
    <w:p>
      <w:pPr>
        <w:wordWrap/>
        <w:spacing w:beforeAutospacing="0" w:afterAutospacing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受力分析思路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BD"/>
    <w:rsid w:val="972AC80C"/>
    <w:rsid w:val="9AC5F3C7"/>
    <w:rsid w:val="B639075A"/>
    <w:rsid w:val="BF7BE32D"/>
    <w:rsid w:val="BF7DAC1D"/>
    <w:rsid w:val="BF9FCC31"/>
    <w:rsid w:val="DDE743E5"/>
    <w:rsid w:val="DFE3859C"/>
    <w:rsid w:val="DFFB56D5"/>
    <w:rsid w:val="E7D64406"/>
    <w:rsid w:val="EFFEAE6E"/>
    <w:rsid w:val="F52B86F9"/>
    <w:rsid w:val="FCBF22DF"/>
    <w:rsid w:val="FEF5F4C4"/>
    <w:rsid w:val="FF6EB5DD"/>
    <w:rsid w:val="FF9BA159"/>
    <w:rsid w:val="00014536"/>
    <w:rsid w:val="00016CA2"/>
    <w:rsid w:val="00033B37"/>
    <w:rsid w:val="00043054"/>
    <w:rsid w:val="00050CA8"/>
    <w:rsid w:val="00062E50"/>
    <w:rsid w:val="000653A7"/>
    <w:rsid w:val="00067050"/>
    <w:rsid w:val="00070D5C"/>
    <w:rsid w:val="00072BB2"/>
    <w:rsid w:val="000734CF"/>
    <w:rsid w:val="00075379"/>
    <w:rsid w:val="00081091"/>
    <w:rsid w:val="0008531B"/>
    <w:rsid w:val="00086E71"/>
    <w:rsid w:val="00090AB7"/>
    <w:rsid w:val="00093848"/>
    <w:rsid w:val="000B1135"/>
    <w:rsid w:val="000B1905"/>
    <w:rsid w:val="000B3A7D"/>
    <w:rsid w:val="000B439F"/>
    <w:rsid w:val="000C154E"/>
    <w:rsid w:val="000C26FD"/>
    <w:rsid w:val="000D33B2"/>
    <w:rsid w:val="000D3526"/>
    <w:rsid w:val="000D6A90"/>
    <w:rsid w:val="000D6E2F"/>
    <w:rsid w:val="000D7067"/>
    <w:rsid w:val="000D7281"/>
    <w:rsid w:val="000E42B9"/>
    <w:rsid w:val="000F03EC"/>
    <w:rsid w:val="00104AAE"/>
    <w:rsid w:val="001057B6"/>
    <w:rsid w:val="00105975"/>
    <w:rsid w:val="00105AB9"/>
    <w:rsid w:val="00107D85"/>
    <w:rsid w:val="00114C40"/>
    <w:rsid w:val="00115E95"/>
    <w:rsid w:val="00120BD8"/>
    <w:rsid w:val="0012174B"/>
    <w:rsid w:val="00121D61"/>
    <w:rsid w:val="0013720E"/>
    <w:rsid w:val="00142602"/>
    <w:rsid w:val="00142B02"/>
    <w:rsid w:val="00155051"/>
    <w:rsid w:val="00160732"/>
    <w:rsid w:val="001648D5"/>
    <w:rsid w:val="001658A3"/>
    <w:rsid w:val="00180C35"/>
    <w:rsid w:val="00193D2A"/>
    <w:rsid w:val="00196A0C"/>
    <w:rsid w:val="001B35D9"/>
    <w:rsid w:val="001C5EAA"/>
    <w:rsid w:val="001E058D"/>
    <w:rsid w:val="001E486B"/>
    <w:rsid w:val="00202668"/>
    <w:rsid w:val="00204251"/>
    <w:rsid w:val="00205BD9"/>
    <w:rsid w:val="00214490"/>
    <w:rsid w:val="0021665A"/>
    <w:rsid w:val="0022031B"/>
    <w:rsid w:val="00222CAF"/>
    <w:rsid w:val="00230F20"/>
    <w:rsid w:val="00235ADC"/>
    <w:rsid w:val="002450B9"/>
    <w:rsid w:val="00247345"/>
    <w:rsid w:val="002552FE"/>
    <w:rsid w:val="00274B64"/>
    <w:rsid w:val="00275421"/>
    <w:rsid w:val="00275516"/>
    <w:rsid w:val="002766D1"/>
    <w:rsid w:val="0027760F"/>
    <w:rsid w:val="002A024A"/>
    <w:rsid w:val="002A49F1"/>
    <w:rsid w:val="002B4159"/>
    <w:rsid w:val="002B6EAE"/>
    <w:rsid w:val="002B71B8"/>
    <w:rsid w:val="002E1986"/>
    <w:rsid w:val="002E5742"/>
    <w:rsid w:val="002F0D8F"/>
    <w:rsid w:val="002F3E1A"/>
    <w:rsid w:val="00300F96"/>
    <w:rsid w:val="003033F2"/>
    <w:rsid w:val="0031224C"/>
    <w:rsid w:val="00330987"/>
    <w:rsid w:val="003361E5"/>
    <w:rsid w:val="003418B4"/>
    <w:rsid w:val="003448EF"/>
    <w:rsid w:val="00346DA2"/>
    <w:rsid w:val="00363129"/>
    <w:rsid w:val="00363C50"/>
    <w:rsid w:val="00363CD3"/>
    <w:rsid w:val="003642FC"/>
    <w:rsid w:val="00374731"/>
    <w:rsid w:val="00381096"/>
    <w:rsid w:val="003850D1"/>
    <w:rsid w:val="00387976"/>
    <w:rsid w:val="003A25FB"/>
    <w:rsid w:val="003A4619"/>
    <w:rsid w:val="003B17F4"/>
    <w:rsid w:val="003B4EE2"/>
    <w:rsid w:val="003B6814"/>
    <w:rsid w:val="003C04A4"/>
    <w:rsid w:val="003C167C"/>
    <w:rsid w:val="003C59A1"/>
    <w:rsid w:val="003C5F1D"/>
    <w:rsid w:val="003D1C6B"/>
    <w:rsid w:val="003D2746"/>
    <w:rsid w:val="003D2847"/>
    <w:rsid w:val="003D33B7"/>
    <w:rsid w:val="003E0156"/>
    <w:rsid w:val="003E647F"/>
    <w:rsid w:val="00411F08"/>
    <w:rsid w:val="00411FAA"/>
    <w:rsid w:val="00413D40"/>
    <w:rsid w:val="00420233"/>
    <w:rsid w:val="0042095E"/>
    <w:rsid w:val="00421BF0"/>
    <w:rsid w:val="0042297E"/>
    <w:rsid w:val="004501FB"/>
    <w:rsid w:val="00451741"/>
    <w:rsid w:val="00452502"/>
    <w:rsid w:val="00453438"/>
    <w:rsid w:val="00465C47"/>
    <w:rsid w:val="004710CD"/>
    <w:rsid w:val="004A1A4D"/>
    <w:rsid w:val="004A3747"/>
    <w:rsid w:val="004A6AEC"/>
    <w:rsid w:val="004A72CB"/>
    <w:rsid w:val="004A7390"/>
    <w:rsid w:val="004B402D"/>
    <w:rsid w:val="004B71DC"/>
    <w:rsid w:val="004C499B"/>
    <w:rsid w:val="004D1162"/>
    <w:rsid w:val="004F390C"/>
    <w:rsid w:val="004F399E"/>
    <w:rsid w:val="004F47CF"/>
    <w:rsid w:val="004F5276"/>
    <w:rsid w:val="0050111F"/>
    <w:rsid w:val="00543C54"/>
    <w:rsid w:val="005463FD"/>
    <w:rsid w:val="005572C9"/>
    <w:rsid w:val="0058194D"/>
    <w:rsid w:val="0058414D"/>
    <w:rsid w:val="005A2C76"/>
    <w:rsid w:val="005A4462"/>
    <w:rsid w:val="005B6AC3"/>
    <w:rsid w:val="005C021D"/>
    <w:rsid w:val="005D2407"/>
    <w:rsid w:val="005D4774"/>
    <w:rsid w:val="005F3952"/>
    <w:rsid w:val="005F44F2"/>
    <w:rsid w:val="006110A4"/>
    <w:rsid w:val="0062648F"/>
    <w:rsid w:val="00635C45"/>
    <w:rsid w:val="00664299"/>
    <w:rsid w:val="00670CFC"/>
    <w:rsid w:val="0067247C"/>
    <w:rsid w:val="00672665"/>
    <w:rsid w:val="00683424"/>
    <w:rsid w:val="00687FDD"/>
    <w:rsid w:val="00692C4F"/>
    <w:rsid w:val="006B1D3D"/>
    <w:rsid w:val="006B5438"/>
    <w:rsid w:val="006C6356"/>
    <w:rsid w:val="006D1278"/>
    <w:rsid w:val="006D5332"/>
    <w:rsid w:val="006D7724"/>
    <w:rsid w:val="00704370"/>
    <w:rsid w:val="0070664D"/>
    <w:rsid w:val="00714946"/>
    <w:rsid w:val="00716A91"/>
    <w:rsid w:val="00720BF1"/>
    <w:rsid w:val="007231DB"/>
    <w:rsid w:val="00725FF3"/>
    <w:rsid w:val="00727324"/>
    <w:rsid w:val="0073122B"/>
    <w:rsid w:val="007328A9"/>
    <w:rsid w:val="007328DC"/>
    <w:rsid w:val="00734D9C"/>
    <w:rsid w:val="00740402"/>
    <w:rsid w:val="00743424"/>
    <w:rsid w:val="00753ED3"/>
    <w:rsid w:val="0076189F"/>
    <w:rsid w:val="007736B2"/>
    <w:rsid w:val="00773C95"/>
    <w:rsid w:val="007A6694"/>
    <w:rsid w:val="007B13A7"/>
    <w:rsid w:val="007B2C0D"/>
    <w:rsid w:val="007B33A7"/>
    <w:rsid w:val="007C429C"/>
    <w:rsid w:val="007D6707"/>
    <w:rsid w:val="007D7627"/>
    <w:rsid w:val="007E39C1"/>
    <w:rsid w:val="007F1858"/>
    <w:rsid w:val="007F79AC"/>
    <w:rsid w:val="007F7E35"/>
    <w:rsid w:val="00822B63"/>
    <w:rsid w:val="008323BD"/>
    <w:rsid w:val="0083743F"/>
    <w:rsid w:val="00863783"/>
    <w:rsid w:val="008753F6"/>
    <w:rsid w:val="008822BE"/>
    <w:rsid w:val="00887FF4"/>
    <w:rsid w:val="008A04DC"/>
    <w:rsid w:val="008B17F2"/>
    <w:rsid w:val="008C241C"/>
    <w:rsid w:val="008C4450"/>
    <w:rsid w:val="008C6EDE"/>
    <w:rsid w:val="008D2DDE"/>
    <w:rsid w:val="00900381"/>
    <w:rsid w:val="00903520"/>
    <w:rsid w:val="00903C12"/>
    <w:rsid w:val="00907AB9"/>
    <w:rsid w:val="00922688"/>
    <w:rsid w:val="009246EA"/>
    <w:rsid w:val="00925130"/>
    <w:rsid w:val="009352E0"/>
    <w:rsid w:val="00936D0F"/>
    <w:rsid w:val="00937DFD"/>
    <w:rsid w:val="009437A9"/>
    <w:rsid w:val="009539E0"/>
    <w:rsid w:val="00961990"/>
    <w:rsid w:val="009654EB"/>
    <w:rsid w:val="00965BC3"/>
    <w:rsid w:val="0098475B"/>
    <w:rsid w:val="0099488C"/>
    <w:rsid w:val="00997209"/>
    <w:rsid w:val="009A1CA0"/>
    <w:rsid w:val="009A54ED"/>
    <w:rsid w:val="009A742F"/>
    <w:rsid w:val="009B00E3"/>
    <w:rsid w:val="009B2ABC"/>
    <w:rsid w:val="009B5460"/>
    <w:rsid w:val="009C49B5"/>
    <w:rsid w:val="009C791A"/>
    <w:rsid w:val="009D2027"/>
    <w:rsid w:val="009D3A8F"/>
    <w:rsid w:val="009E5211"/>
    <w:rsid w:val="009F434D"/>
    <w:rsid w:val="009F6B18"/>
    <w:rsid w:val="009F6F16"/>
    <w:rsid w:val="00A10124"/>
    <w:rsid w:val="00A10928"/>
    <w:rsid w:val="00A12B7C"/>
    <w:rsid w:val="00A236C6"/>
    <w:rsid w:val="00A2546B"/>
    <w:rsid w:val="00A27051"/>
    <w:rsid w:val="00A27A25"/>
    <w:rsid w:val="00A3307C"/>
    <w:rsid w:val="00A376DD"/>
    <w:rsid w:val="00A37D14"/>
    <w:rsid w:val="00A453EB"/>
    <w:rsid w:val="00A5022B"/>
    <w:rsid w:val="00A5684A"/>
    <w:rsid w:val="00A70995"/>
    <w:rsid w:val="00A72859"/>
    <w:rsid w:val="00A73F20"/>
    <w:rsid w:val="00A759AF"/>
    <w:rsid w:val="00A82832"/>
    <w:rsid w:val="00A84CC9"/>
    <w:rsid w:val="00A924AD"/>
    <w:rsid w:val="00A93FBD"/>
    <w:rsid w:val="00AA0CCD"/>
    <w:rsid w:val="00AA13EC"/>
    <w:rsid w:val="00AB3821"/>
    <w:rsid w:val="00AD0FAE"/>
    <w:rsid w:val="00AD106F"/>
    <w:rsid w:val="00AD27EE"/>
    <w:rsid w:val="00AD27F9"/>
    <w:rsid w:val="00AE4EFA"/>
    <w:rsid w:val="00AE5B64"/>
    <w:rsid w:val="00AF092C"/>
    <w:rsid w:val="00AF5E83"/>
    <w:rsid w:val="00AF6524"/>
    <w:rsid w:val="00AF7541"/>
    <w:rsid w:val="00B03121"/>
    <w:rsid w:val="00B0328A"/>
    <w:rsid w:val="00B11017"/>
    <w:rsid w:val="00B11A3A"/>
    <w:rsid w:val="00B17D69"/>
    <w:rsid w:val="00B330BB"/>
    <w:rsid w:val="00B43043"/>
    <w:rsid w:val="00B45322"/>
    <w:rsid w:val="00B52E04"/>
    <w:rsid w:val="00B56890"/>
    <w:rsid w:val="00B61DE4"/>
    <w:rsid w:val="00B657AC"/>
    <w:rsid w:val="00B70CC0"/>
    <w:rsid w:val="00B764F4"/>
    <w:rsid w:val="00B8262B"/>
    <w:rsid w:val="00B85BED"/>
    <w:rsid w:val="00B86557"/>
    <w:rsid w:val="00B867B3"/>
    <w:rsid w:val="00B9125A"/>
    <w:rsid w:val="00B93B1B"/>
    <w:rsid w:val="00B9470F"/>
    <w:rsid w:val="00B94B0A"/>
    <w:rsid w:val="00B95051"/>
    <w:rsid w:val="00BA2E18"/>
    <w:rsid w:val="00BA46AD"/>
    <w:rsid w:val="00BD5B02"/>
    <w:rsid w:val="00BD7DFD"/>
    <w:rsid w:val="00BE0F6B"/>
    <w:rsid w:val="00BE3206"/>
    <w:rsid w:val="00C04BB6"/>
    <w:rsid w:val="00C0676F"/>
    <w:rsid w:val="00C12815"/>
    <w:rsid w:val="00C14C41"/>
    <w:rsid w:val="00C22761"/>
    <w:rsid w:val="00C228C9"/>
    <w:rsid w:val="00C25049"/>
    <w:rsid w:val="00C258EB"/>
    <w:rsid w:val="00C33A00"/>
    <w:rsid w:val="00C35753"/>
    <w:rsid w:val="00C401FD"/>
    <w:rsid w:val="00C41E63"/>
    <w:rsid w:val="00C43326"/>
    <w:rsid w:val="00C471B2"/>
    <w:rsid w:val="00C75F5A"/>
    <w:rsid w:val="00C76823"/>
    <w:rsid w:val="00C81E71"/>
    <w:rsid w:val="00C840CE"/>
    <w:rsid w:val="00C96271"/>
    <w:rsid w:val="00CA1B60"/>
    <w:rsid w:val="00CA4FDE"/>
    <w:rsid w:val="00CA7635"/>
    <w:rsid w:val="00CB510C"/>
    <w:rsid w:val="00CC1D18"/>
    <w:rsid w:val="00CC2F79"/>
    <w:rsid w:val="00CD7FD2"/>
    <w:rsid w:val="00CE0C29"/>
    <w:rsid w:val="00CF2950"/>
    <w:rsid w:val="00D005D2"/>
    <w:rsid w:val="00D03F39"/>
    <w:rsid w:val="00D05322"/>
    <w:rsid w:val="00D0596E"/>
    <w:rsid w:val="00D16F9F"/>
    <w:rsid w:val="00D21480"/>
    <w:rsid w:val="00D22B7A"/>
    <w:rsid w:val="00D32268"/>
    <w:rsid w:val="00D35B64"/>
    <w:rsid w:val="00D40852"/>
    <w:rsid w:val="00D415EE"/>
    <w:rsid w:val="00D4395F"/>
    <w:rsid w:val="00D471AD"/>
    <w:rsid w:val="00D476EF"/>
    <w:rsid w:val="00D629E9"/>
    <w:rsid w:val="00D65687"/>
    <w:rsid w:val="00D7069E"/>
    <w:rsid w:val="00D70946"/>
    <w:rsid w:val="00D74685"/>
    <w:rsid w:val="00D77563"/>
    <w:rsid w:val="00D82103"/>
    <w:rsid w:val="00D90362"/>
    <w:rsid w:val="00D9120C"/>
    <w:rsid w:val="00DB047D"/>
    <w:rsid w:val="00DB24E7"/>
    <w:rsid w:val="00DB3BA9"/>
    <w:rsid w:val="00DB75A5"/>
    <w:rsid w:val="00DC0BD8"/>
    <w:rsid w:val="00DC0C85"/>
    <w:rsid w:val="00DD0867"/>
    <w:rsid w:val="00DD1D0A"/>
    <w:rsid w:val="00DD40FB"/>
    <w:rsid w:val="00DD5797"/>
    <w:rsid w:val="00DE0000"/>
    <w:rsid w:val="00DF444C"/>
    <w:rsid w:val="00E00054"/>
    <w:rsid w:val="00E04B7C"/>
    <w:rsid w:val="00E114C8"/>
    <w:rsid w:val="00E14DF7"/>
    <w:rsid w:val="00E160C9"/>
    <w:rsid w:val="00E17972"/>
    <w:rsid w:val="00E20183"/>
    <w:rsid w:val="00E20C67"/>
    <w:rsid w:val="00E31BA9"/>
    <w:rsid w:val="00E32968"/>
    <w:rsid w:val="00E57709"/>
    <w:rsid w:val="00E6413D"/>
    <w:rsid w:val="00E64FB9"/>
    <w:rsid w:val="00E65CA1"/>
    <w:rsid w:val="00E72E43"/>
    <w:rsid w:val="00E86743"/>
    <w:rsid w:val="00E942B6"/>
    <w:rsid w:val="00EA55CA"/>
    <w:rsid w:val="00EA72EA"/>
    <w:rsid w:val="00EB2536"/>
    <w:rsid w:val="00EB69A4"/>
    <w:rsid w:val="00EB7A22"/>
    <w:rsid w:val="00EC1BFB"/>
    <w:rsid w:val="00ED2650"/>
    <w:rsid w:val="00ED5832"/>
    <w:rsid w:val="00EF106D"/>
    <w:rsid w:val="00EF16E8"/>
    <w:rsid w:val="00EF1C47"/>
    <w:rsid w:val="00EF5A2A"/>
    <w:rsid w:val="00F05BE0"/>
    <w:rsid w:val="00F106C6"/>
    <w:rsid w:val="00F13EDF"/>
    <w:rsid w:val="00F13EFA"/>
    <w:rsid w:val="00F149E8"/>
    <w:rsid w:val="00F21865"/>
    <w:rsid w:val="00F2737A"/>
    <w:rsid w:val="00F30E7B"/>
    <w:rsid w:val="00F350C1"/>
    <w:rsid w:val="00F3569E"/>
    <w:rsid w:val="00F4259A"/>
    <w:rsid w:val="00F43718"/>
    <w:rsid w:val="00F53EC4"/>
    <w:rsid w:val="00F67CBD"/>
    <w:rsid w:val="00F740FF"/>
    <w:rsid w:val="00F74407"/>
    <w:rsid w:val="00F829E9"/>
    <w:rsid w:val="00F83F70"/>
    <w:rsid w:val="00F84289"/>
    <w:rsid w:val="00FA1C56"/>
    <w:rsid w:val="00FB2078"/>
    <w:rsid w:val="00FB616F"/>
    <w:rsid w:val="00FC754D"/>
    <w:rsid w:val="00FD1BD7"/>
    <w:rsid w:val="00FE334B"/>
    <w:rsid w:val="00FE3D02"/>
    <w:rsid w:val="1DEB2429"/>
    <w:rsid w:val="1FEFB347"/>
    <w:rsid w:val="53FFDA16"/>
    <w:rsid w:val="56516937"/>
    <w:rsid w:val="5757302D"/>
    <w:rsid w:val="5BFFBB99"/>
    <w:rsid w:val="6FFFA228"/>
    <w:rsid w:val="70F77437"/>
    <w:rsid w:val="767C042D"/>
    <w:rsid w:val="77CA5E94"/>
    <w:rsid w:val="7BE39C50"/>
    <w:rsid w:val="7F6F0F19"/>
    <w:rsid w:val="7FDF76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3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PlainText">
    <w:name w:val="Plain Text"/>
    <w:basedOn w:val="Normal"/>
    <w:link w:val="1"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纯文本 字符"/>
    <w:basedOn w:val="DefaultParagraphFont"/>
    <w:uiPriority w:val="99"/>
    <w:semiHidden/>
    <w:qFormat/>
    <w:rPr>
      <w:rFonts w:hAnsi="Courier New" w:asciiTheme="minorEastAsia" w:cs="Courier New"/>
    </w:rPr>
  </w:style>
  <w:style w:type="character" w:customStyle="1" w:styleId="1">
    <w:name w:val="纯文本 字符1"/>
    <w:link w:val="PlainText"/>
    <w:qFormat/>
    <w:locked/>
    <w:rPr>
      <w:rFonts w:ascii="宋体" w:eastAsia="宋体" w:hAnsi="Courier New" w:cs="Courier New"/>
      <w:szCs w:val="21"/>
    </w:rPr>
  </w:style>
  <w:style w:type="paragraph" w:customStyle="1" w:styleId="10">
    <w:name w:val="列出段落1"/>
    <w:basedOn w:val="Normal"/>
    <w:uiPriority w:val="34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3">
    <w:name w:val="正文文本 字符"/>
    <w:basedOn w:val="DefaultParagraphFont"/>
    <w:link w:val="BodyText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ListParagraph">
    <w:name w:val="List Paragraph"/>
    <w:basedOn w:val="Normal"/>
    <w:uiPriority w:val="1"/>
    <w:qFormat/>
    <w:pPr>
      <w:autoSpaceDE w:val="0"/>
      <w:autoSpaceDN w:val="0"/>
      <w:spacing w:before="2"/>
      <w:ind w:left="1515" w:firstLine="42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../&#27493;&#27493;&#39640;/&#20840;&#20070;&#23436;&#25972;&#30340;Word&#29256;&#25991;&#26723;/3-373.TIF" TargetMode="External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../&#27493;&#27493;&#39640;/&#20840;&#20070;&#23436;&#25972;&#30340;Word&#29256;&#25991;&#26723;/3-97.TIF" TargetMode="External" /><Relationship Id="rId21" Type="http://schemas.openxmlformats.org/officeDocument/2006/relationships/image" Target="media/image15.png" /><Relationship Id="rId22" Type="http://schemas.openxmlformats.org/officeDocument/2006/relationships/image" Target="../&#27493;&#27493;&#39640;/&#20840;&#20070;&#23436;&#25972;&#30340;Word&#29256;&#25991;&#26723;/3-98.TIF" TargetMode="External" /><Relationship Id="rId23" Type="http://schemas.openxmlformats.org/officeDocument/2006/relationships/image" Target="media/image16.png" /><Relationship Id="rId24" Type="http://schemas.openxmlformats.org/officeDocument/2006/relationships/image" Target="../&#27493;&#27493;&#39640;/&#20840;&#20070;&#23436;&#25972;&#30340;Word&#29256;&#25991;&#26723;/3-99.TIF" TargetMode="External" /><Relationship Id="rId25" Type="http://schemas.openxmlformats.org/officeDocument/2006/relationships/image" Target="media/image17.png" /><Relationship Id="rId26" Type="http://schemas.openxmlformats.org/officeDocument/2006/relationships/image" Target="../&#27493;&#27493;&#39640;/&#20840;&#20070;&#23436;&#25972;&#30340;Word&#29256;&#25991;&#26723;/3-100.TIF" TargetMode="External" /><Relationship Id="rId27" Type="http://schemas.openxmlformats.org/officeDocument/2006/relationships/image" Target="media/image18.png" /><Relationship Id="rId28" Type="http://schemas.openxmlformats.org/officeDocument/2006/relationships/image" Target="media/image19.png" /><Relationship Id="rId29" Type="http://schemas.openxmlformats.org/officeDocument/2006/relationships/image" Target="media/image20.png" /><Relationship Id="rId3" Type="http://schemas.openxmlformats.org/officeDocument/2006/relationships/fontTable" Target="fontTable.xml" /><Relationship Id="rId30" Type="http://schemas.openxmlformats.org/officeDocument/2006/relationships/image" Target="../&#27493;&#27493;&#39640;/&#20840;&#20070;&#23436;&#25972;&#30340;Word&#29256;&#25991;&#26723;/3-103.TIF" TargetMode="External" /><Relationship Id="rId31" Type="http://schemas.openxmlformats.org/officeDocument/2006/relationships/image" Target="media/image21.png" /><Relationship Id="rId32" Type="http://schemas.openxmlformats.org/officeDocument/2006/relationships/image" Target="../&#27493;&#27493;&#39640;/&#20840;&#20070;&#23436;&#25972;&#30340;Word&#29256;&#25991;&#26723;/3-104.TIF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2824</Words>
  <Characters>2858</Characters>
  <Application>Microsoft Office Word</Application>
  <DocSecurity>0</DocSecurity>
  <Lines>45</Lines>
  <Paragraphs>12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2020-11-10T08:28:00Z</cp:lastPrinted>
  <dcterms:created xsi:type="dcterms:W3CDTF">2020-11-02T07:33:00Z</dcterms:created>
  <dcterms:modified xsi:type="dcterms:W3CDTF">2020-11-11T07:35:55Z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